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79" w:rsidRP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Základní škola praktická, Bílina, Kmochova 205/10, příspěvková organizace</w:t>
      </w: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377479" w:rsidRDefault="00377479" w:rsidP="0038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415B6" w:rsidRPr="00377479" w:rsidRDefault="00377479" w:rsidP="00E020E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ŠKOLNÍ PREVENTIVNÍ STRATEGIE NA OBDOBÍ </w:t>
      </w:r>
      <w:r w:rsidR="00C45505" w:rsidRPr="00377479">
        <w:rPr>
          <w:rFonts w:ascii="Times New Roman" w:hAnsi="Times New Roman" w:cs="Times New Roman"/>
          <w:b/>
          <w:sz w:val="48"/>
          <w:szCs w:val="28"/>
        </w:rPr>
        <w:t>2019 – 2023</w:t>
      </w:r>
    </w:p>
    <w:p w:rsidR="00C45505" w:rsidRPr="00377479" w:rsidRDefault="00C45505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505" w:rsidRDefault="00C45505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Default="00377479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Default="00377479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Pr="00377479" w:rsidRDefault="00377479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505" w:rsidRPr="00377479" w:rsidRDefault="00C45505" w:rsidP="0038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Default="00377479" w:rsidP="00380E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ED6" w:rsidRDefault="00145ED6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A2FB0" w:rsidRPr="00CA2FB0" w:rsidRDefault="00CA2FB0" w:rsidP="00CD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V Bílině dne 27. 8.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2019                                              </w:t>
      </w:r>
      <w:r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>Mgr.</w:t>
      </w:r>
      <w:proofErr w:type="gramEnd"/>
      <w:r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Martina </w:t>
      </w:r>
      <w:proofErr w:type="spellStart"/>
      <w:r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>Jurdová</w:t>
      </w:r>
      <w:proofErr w:type="spellEnd"/>
      <w:r w:rsidRPr="00CA2FB0">
        <w:rPr>
          <w:rFonts w:ascii="Times New Roman" w:eastAsia="Times New Roman" w:hAnsi="Times New Roman" w:cs="Times New Roman"/>
          <w:sz w:val="24"/>
          <w:szCs w:val="28"/>
          <w:lang w:eastAsia="cs-CZ"/>
        </w:rPr>
        <w:t>, metodik prevence</w:t>
      </w:r>
      <w:r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      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4754380"/>
        <w:docPartObj>
          <w:docPartGallery w:val="Table of Contents"/>
          <w:docPartUnique/>
        </w:docPartObj>
      </w:sdtPr>
      <w:sdtContent>
        <w:p w:rsidR="00751D32" w:rsidRDefault="00751D32">
          <w:pPr>
            <w:pStyle w:val="Nadpisobsahu"/>
          </w:pPr>
          <w:r>
            <w:t>Obsah</w:t>
          </w:r>
        </w:p>
        <w:p w:rsidR="00CA2FB0" w:rsidRDefault="00751D3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199408" w:history="1">
            <w:r w:rsidR="00CA2FB0" w:rsidRPr="009C7BA9">
              <w:rPr>
                <w:rStyle w:val="Hypertextovodkaz"/>
                <w:noProof/>
              </w:rPr>
              <w:t>1</w:t>
            </w:r>
            <w:r w:rsidR="00CA2FB0">
              <w:rPr>
                <w:rFonts w:eastAsiaTheme="minorEastAsia"/>
                <w:noProof/>
                <w:lang w:eastAsia="cs-CZ"/>
              </w:rPr>
              <w:tab/>
            </w:r>
            <w:r w:rsidR="00CA2FB0" w:rsidRPr="009C7BA9">
              <w:rPr>
                <w:rStyle w:val="Hypertextovodkaz"/>
                <w:noProof/>
              </w:rPr>
              <w:t>Úvod</w:t>
            </w:r>
            <w:r w:rsidR="00CA2FB0">
              <w:rPr>
                <w:noProof/>
                <w:webHidden/>
              </w:rPr>
              <w:tab/>
            </w:r>
            <w:r w:rsidR="00CA2FB0">
              <w:rPr>
                <w:noProof/>
                <w:webHidden/>
              </w:rPr>
              <w:fldChar w:fldCharType="begin"/>
            </w:r>
            <w:r w:rsidR="00CA2FB0">
              <w:rPr>
                <w:noProof/>
                <w:webHidden/>
              </w:rPr>
              <w:instrText xml:space="preserve"> PAGEREF _Toc36199408 \h </w:instrText>
            </w:r>
            <w:r w:rsidR="00CA2FB0">
              <w:rPr>
                <w:noProof/>
                <w:webHidden/>
              </w:rPr>
            </w:r>
            <w:r w:rsidR="00CA2FB0">
              <w:rPr>
                <w:noProof/>
                <w:webHidden/>
              </w:rPr>
              <w:fldChar w:fldCharType="separate"/>
            </w:r>
            <w:r w:rsidR="00CA2FB0">
              <w:rPr>
                <w:noProof/>
                <w:webHidden/>
              </w:rPr>
              <w:t>3</w:t>
            </w:r>
            <w:r w:rsidR="00CA2FB0"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09" w:history="1">
            <w:r w:rsidRPr="009C7BA9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0" w:history="1">
            <w:r w:rsidRPr="009C7BA9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Vybavení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1" w:history="1">
            <w:r w:rsidRPr="009C7BA9">
              <w:rPr>
                <w:rStyle w:val="Hypertextovodkaz"/>
                <w:noProof/>
              </w:rPr>
              <w:t>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Popis aktuálního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2" w:history="1">
            <w:r w:rsidRPr="009C7BA9">
              <w:rPr>
                <w:rStyle w:val="Hypertextovodkaz"/>
                <w:noProof/>
              </w:rPr>
              <w:t>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Základní charakteristiky školní preventivní 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3" w:history="1">
            <w:r w:rsidRPr="009C7BA9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Základní kompetence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4" w:history="1">
            <w:r w:rsidRPr="009C7BA9">
              <w:rPr>
                <w:rStyle w:val="Hypertextovodkaz"/>
                <w:noProof/>
              </w:rPr>
              <w:t>4.2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Hlavní oblasti zaměření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5" w:history="1">
            <w:r w:rsidRPr="009C7BA9">
              <w:rPr>
                <w:rStyle w:val="Hypertextovodkaz"/>
                <w:noProof/>
              </w:rPr>
              <w:t>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Metody, prostředky a formy preventivní práce na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6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5.1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Formy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7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5.2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Preventivní aktivity v organizaci života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8" w:history="1">
            <w:r w:rsidRPr="009C7BA9">
              <w:rPr>
                <w:rStyle w:val="Hypertextovodkaz"/>
                <w:noProof/>
              </w:rPr>
              <w:t>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Cílové skupiny primární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19" w:history="1">
            <w:r w:rsidRPr="009C7BA9">
              <w:rPr>
                <w:rStyle w:val="Hypertextovodkaz"/>
                <w:noProof/>
              </w:rPr>
              <w:t>6.1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Žáci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0" w:history="1">
            <w:r w:rsidRPr="009C7BA9">
              <w:rPr>
                <w:rStyle w:val="Hypertextovodkaz"/>
                <w:noProof/>
              </w:rPr>
              <w:t>6.2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Pedagogové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1" w:history="1">
            <w:r w:rsidRPr="009C7BA9">
              <w:rPr>
                <w:rStyle w:val="Hypertextovodkaz"/>
                <w:noProof/>
              </w:rPr>
              <w:t>6.3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Rodiče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2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Cíle školní preventivní 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3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7.1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Dlouhodobé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4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7.2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Střednědobé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5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7.3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Krátkodobé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6" w:history="1">
            <w:r w:rsidRPr="009C7BA9">
              <w:rPr>
                <w:rStyle w:val="Hypertextovodkaz"/>
                <w:noProof/>
              </w:rPr>
              <w:t>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Opatření k minimalizaci rizikových projevů chování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7" w:history="1">
            <w:r w:rsidRPr="009C7BA9">
              <w:rPr>
                <w:rStyle w:val="Hypertextovodkaz"/>
                <w:noProof/>
              </w:rPr>
              <w:t>8.1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Pedagogičtí pracovníci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8" w:history="1">
            <w:r w:rsidRPr="009C7BA9">
              <w:rPr>
                <w:rStyle w:val="Hypertextovodkaz"/>
                <w:noProof/>
              </w:rPr>
              <w:t>8.2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Rodiče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29" w:history="1">
            <w:r w:rsidRPr="009C7BA9">
              <w:rPr>
                <w:rStyle w:val="Hypertextovodkaz"/>
                <w:noProof/>
              </w:rPr>
              <w:t>8.3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Žáci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0" w:history="1">
            <w:r w:rsidRPr="009C7BA9">
              <w:rPr>
                <w:rStyle w:val="Hypertextovodkaz"/>
                <w:noProof/>
              </w:rPr>
              <w:t>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Koordinace preventivních aktivit ve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1" w:history="1">
            <w:r w:rsidRPr="009C7BA9">
              <w:rPr>
                <w:rStyle w:val="Hypertextovodkaz"/>
                <w:noProof/>
              </w:rPr>
              <w:t>9.1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Školní metodik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2" w:history="1">
            <w:r w:rsidRPr="009C7BA9">
              <w:rPr>
                <w:rStyle w:val="Hypertextovodkaz"/>
                <w:noProof/>
              </w:rPr>
              <w:t>9.2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Třídní učitelé, ostatní vyučující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3" w:history="1">
            <w:r w:rsidRPr="009C7BA9">
              <w:rPr>
                <w:rStyle w:val="Hypertextovodkaz"/>
                <w:noProof/>
              </w:rPr>
              <w:t>9.3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Výchovný poradce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4" w:history="1">
            <w:r w:rsidRPr="009C7BA9">
              <w:rPr>
                <w:rStyle w:val="Hypertextovodkaz"/>
                <w:noProof/>
              </w:rPr>
              <w:t>9.4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Vzdělávání pedagogů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5" w:history="1">
            <w:r w:rsidRPr="009C7BA9">
              <w:rPr>
                <w:rStyle w:val="Hypertextovodkaz"/>
                <w:noProof/>
              </w:rPr>
              <w:t>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Personální zajištění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6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10.1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Metodik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7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10.2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Výchovný poradce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8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10.3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Pedagogové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39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10.4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Ředitel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40" w:history="1"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11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rFonts w:eastAsia="Times New Roman"/>
                <w:noProof/>
                <w:lang w:eastAsia="cs-CZ"/>
              </w:rPr>
              <w:t>Spolupráce s ostatními organizacemi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41" w:history="1">
            <w:r w:rsidRPr="009C7BA9">
              <w:rPr>
                <w:rStyle w:val="Hypertextovodkaz"/>
                <w:noProof/>
              </w:rPr>
              <w:t>12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Vyhodnocení preventivní 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2FB0" w:rsidRDefault="00CA2FB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6199442" w:history="1">
            <w:r w:rsidRPr="009C7BA9">
              <w:rPr>
                <w:rStyle w:val="Hypertextovodkaz"/>
                <w:noProof/>
              </w:rPr>
              <w:t>13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9C7BA9">
              <w:rPr>
                <w:rStyle w:val="Hypertextovodkaz"/>
                <w:noProof/>
              </w:rPr>
              <w:t>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D32" w:rsidRDefault="00751D32" w:rsidP="00751D3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55156" w:rsidRPr="00A55156" w:rsidRDefault="00A55156" w:rsidP="00CA2FB0">
      <w:pPr>
        <w:pStyle w:val="Nadpis1"/>
        <w:numPr>
          <w:ilvl w:val="0"/>
          <w:numId w:val="0"/>
        </w:numPr>
        <w:ind w:left="432"/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bookmarkStart w:id="0" w:name="_GoBack"/>
      <w:bookmarkEnd w:id="0"/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Default="00CA2FB0" w:rsidP="00CA2F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A2FB0" w:rsidRPr="00CA2FB0" w:rsidRDefault="00CA2FB0" w:rsidP="00CA2FB0">
      <w:pPr>
        <w:pStyle w:val="Nadpis1"/>
      </w:pPr>
      <w:bookmarkStart w:id="1" w:name="_Toc36199408"/>
      <w:r>
        <w:lastRenderedPageBreak/>
        <w:t>Úvod</w:t>
      </w:r>
      <w:bookmarkEnd w:id="1"/>
    </w:p>
    <w:p w:rsidR="00CA2FB0" w:rsidRDefault="00CA2FB0" w:rsidP="00380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3"/>
        </w:rPr>
      </w:pPr>
    </w:p>
    <w:p w:rsidR="00FC057D" w:rsidRDefault="008C2542" w:rsidP="00380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7D">
        <w:rPr>
          <w:rFonts w:ascii="Times New Roman" w:hAnsi="Times New Roman" w:cs="Times New Roman"/>
          <w:sz w:val="24"/>
          <w:szCs w:val="23"/>
        </w:rPr>
        <w:t>Školní preventivní strategie je součástí školního vzdělávacího programu. ŠPS je dlouhodobý preventivní</w:t>
      </w:r>
      <w:r w:rsidR="00FC057D" w:rsidRPr="00FC057D">
        <w:rPr>
          <w:rFonts w:ascii="Times New Roman" w:hAnsi="Times New Roman" w:cs="Times New Roman"/>
          <w:sz w:val="24"/>
          <w:szCs w:val="23"/>
        </w:rPr>
        <w:t xml:space="preserve"> program – z</w:t>
      </w:r>
      <w:r w:rsidRPr="00FC057D">
        <w:rPr>
          <w:rFonts w:ascii="Times New Roman" w:hAnsi="Times New Roman" w:cs="Times New Roman"/>
          <w:sz w:val="24"/>
          <w:szCs w:val="23"/>
        </w:rPr>
        <w:t xml:space="preserve">áměr školy, </w:t>
      </w:r>
      <w:r w:rsidR="00FC057D" w:rsidRPr="00FC057D">
        <w:rPr>
          <w:rFonts w:ascii="Times New Roman" w:hAnsi="Times New Roman" w:cs="Times New Roman"/>
          <w:sz w:val="24"/>
          <w:szCs w:val="23"/>
        </w:rPr>
        <w:t xml:space="preserve">který </w:t>
      </w:r>
      <w:r w:rsidRPr="00FC057D">
        <w:rPr>
          <w:rFonts w:ascii="Times New Roman" w:hAnsi="Times New Roman" w:cs="Times New Roman"/>
          <w:sz w:val="24"/>
          <w:szCs w:val="23"/>
        </w:rPr>
        <w:t>definuje dlouhodobé cíle v oblasti prevence sociálně patologických jevů</w:t>
      </w:r>
      <w:r w:rsidR="00FC057D" w:rsidRPr="00FC057D">
        <w:rPr>
          <w:rFonts w:ascii="Times New Roman" w:hAnsi="Times New Roman" w:cs="Times New Roman"/>
          <w:sz w:val="24"/>
          <w:szCs w:val="23"/>
        </w:rPr>
        <w:t>. P</w:t>
      </w:r>
      <w:r w:rsidRPr="00FC057D">
        <w:rPr>
          <w:rFonts w:ascii="Times New Roman" w:hAnsi="Times New Roman" w:cs="Times New Roman"/>
          <w:sz w:val="24"/>
          <w:szCs w:val="23"/>
        </w:rPr>
        <w:t xml:space="preserve">řizpůsobuje se kulturnímu a sociálnímu klimatu, struktuře školy i specifikám školy, žákovské populace i okolí školy, respektuje rozdíly ve </w:t>
      </w:r>
      <w:r w:rsidRPr="00FC057D">
        <w:rPr>
          <w:rFonts w:ascii="Times New Roman" w:hAnsi="Times New Roman" w:cs="Times New Roman"/>
          <w:sz w:val="24"/>
          <w:szCs w:val="24"/>
        </w:rPr>
        <w:t>školním prostředí.</w:t>
      </w:r>
    </w:p>
    <w:p w:rsidR="00FC057D" w:rsidRDefault="00FC057D" w:rsidP="00380EF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7D">
        <w:rPr>
          <w:rFonts w:ascii="Times New Roman" w:hAnsi="Times New Roman" w:cs="Times New Roman"/>
          <w:sz w:val="24"/>
          <w:szCs w:val="24"/>
        </w:rPr>
        <w:t xml:space="preserve">Nárůst různých forem rizikového chování včetně návykových látek v populaci mládeže a dětí školního věku se stává celospolečenským problémem. Děti patří k nejohroženější skupině. Proto je důležité zahájit primární prevenci právě v době základní školní docházky, poskytnout žákům co nejvíce informací o drogové problematice (přiměřeně k věku žáků), naslouchat jejich problémům a otevřeně s nimi hovořit i na neformální úrovni. </w:t>
      </w:r>
    </w:p>
    <w:p w:rsidR="00CD4DAB" w:rsidRDefault="00FC057D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7D">
        <w:rPr>
          <w:rFonts w:ascii="Times New Roman" w:hAnsi="Times New Roman" w:cs="Times New Roman"/>
          <w:sz w:val="24"/>
          <w:szCs w:val="24"/>
        </w:rPr>
        <w:t xml:space="preserve">Součástí školní preventivní strategie je každoročně vypracovávaný a na závěr školního roku vyhodnocovaný konkrétní dokument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Preventivní program školy.</w:t>
      </w:r>
      <w:r w:rsidRPr="00FC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PPŠ </w:t>
      </w:r>
      <w:r w:rsidRPr="00FC057D">
        <w:rPr>
          <w:rFonts w:ascii="Times New Roman" w:hAnsi="Times New Roman" w:cs="Times New Roman"/>
          <w:sz w:val="24"/>
          <w:szCs w:val="24"/>
        </w:rPr>
        <w:t>je střednědobým cílem školy v oblas</w:t>
      </w:r>
      <w:r>
        <w:rPr>
          <w:rFonts w:ascii="Times New Roman" w:hAnsi="Times New Roman" w:cs="Times New Roman"/>
          <w:sz w:val="24"/>
          <w:szCs w:val="24"/>
        </w:rPr>
        <w:t xml:space="preserve">ti prevence rizikových jevů, </w:t>
      </w:r>
      <w:r w:rsidRPr="00FC057D">
        <w:rPr>
          <w:rFonts w:ascii="Times New Roman" w:hAnsi="Times New Roman" w:cs="Times New Roman"/>
          <w:sz w:val="24"/>
          <w:szCs w:val="24"/>
        </w:rPr>
        <w:t>zaměřen na prevenci všech sociálně patologických jevů, které se ve škole vyskytují nebo mohou vyskytnout. Program vychází z aktuálně platných metodických dokumentů MŠMT zaměřených na primární prevenci rizikového chování dětí a mládeže. Primární prevencí rozumíme veškeré konkrétní aktivity realizované s cílem předejít problémům a následkům spojeným s projevy rizikových forem chování, případně s cílem minimalizovat jejich dopad a zamezit jejich rozšíření. Nedílnou součástí primární prevence je výchova žáků základní školy ke zdravému životnímu stylu, k osvojování pozitivního sociálního chování a formování společensky žádoucích postojů žáků</w:t>
      </w:r>
      <w:r w:rsidR="00A45160">
        <w:rPr>
          <w:rFonts w:ascii="Times New Roman" w:hAnsi="Times New Roman" w:cs="Times New Roman"/>
          <w:sz w:val="24"/>
          <w:szCs w:val="24"/>
        </w:rPr>
        <w:t xml:space="preserve"> </w:t>
      </w:r>
      <w:r w:rsidR="00A45160" w:rsidRPr="00A45160">
        <w:rPr>
          <w:rFonts w:ascii="Times New Roman" w:hAnsi="Times New Roman" w:cs="Times New Roman"/>
          <w:sz w:val="24"/>
          <w:szCs w:val="24"/>
        </w:rPr>
        <w:t>ke všem druhům rizikového chování, předcházení rizikovému chování i jeho možnému opakování.</w:t>
      </w: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50E2" w:rsidRDefault="00C650E2" w:rsidP="00751D3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688C" w:rsidRDefault="00F4688C" w:rsidP="00495E45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5160" w:rsidRPr="00145ED6" w:rsidRDefault="00A45160" w:rsidP="005D244C">
      <w:pPr>
        <w:pStyle w:val="Nadpis1"/>
      </w:pPr>
      <w:bookmarkStart w:id="2" w:name="_Toc36199409"/>
      <w:r w:rsidRPr="00145ED6">
        <w:lastRenderedPageBreak/>
        <w:t>Charakteristika školy</w:t>
      </w:r>
      <w:bookmarkEnd w:id="2"/>
    </w:p>
    <w:p w:rsidR="00751D32" w:rsidRDefault="00751D32" w:rsidP="00380EF7">
      <w:pPr>
        <w:spacing w:after="0" w:line="360" w:lineRule="auto"/>
        <w:ind w:right="3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5160" w:rsidRDefault="00A45160" w:rsidP="00380EF7">
      <w:pPr>
        <w:spacing w:after="0" w:line="360" w:lineRule="auto"/>
        <w:ind w:right="3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160">
        <w:rPr>
          <w:rFonts w:ascii="Times New Roman" w:hAnsi="Times New Roman" w:cs="Times New Roman"/>
          <w:sz w:val="24"/>
          <w:szCs w:val="24"/>
        </w:rPr>
        <w:t xml:space="preserve">Základní škola praktická Bílina leží v Ústeckém kraji v okresu Teplice. Nachází se na okraji sídliště v poměrně klidné lokalitě. Ve škole jsou kromě kmenových učeben i počítačová učebna, cvičná kuchyňka, dílny, tělocvična, keramická dílna, posilovna, čtyři třídy s interaktivní tabulí. Součástí školy je i školní zahrada s dětským hřištěm, travnatým hřištěm, antukovou běžeckou dráhou a doskočištěm. Tyto prostory skýtají možnost k realizaci volnočasových aktivit pro žáky. </w:t>
      </w:r>
    </w:p>
    <w:p w:rsidR="00A45160" w:rsidRPr="00A45160" w:rsidRDefault="00A45160" w:rsidP="00380EF7">
      <w:pPr>
        <w:spacing w:after="0" w:line="360" w:lineRule="auto"/>
        <w:ind w:right="3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školy je také internát pro žáky, kteří by jinak museli dojíždět, či mají nařízenou ústavní výchovu.</w:t>
      </w:r>
    </w:p>
    <w:p w:rsidR="00A45160" w:rsidRPr="00A45160" w:rsidRDefault="00A45160" w:rsidP="00380EF7">
      <w:pPr>
        <w:spacing w:after="0" w:line="360" w:lineRule="auto"/>
        <w:ind w:right="9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160">
        <w:rPr>
          <w:rFonts w:ascii="Times New Roman" w:hAnsi="Times New Roman" w:cs="Times New Roman"/>
          <w:sz w:val="24"/>
          <w:szCs w:val="24"/>
        </w:rPr>
        <w:t xml:space="preserve">Škola je spádovou školou pro celou Bílinu a přilehlé okolí, neboť jako jediná ve městě poskytuje vzdělávání žákům s různými stupni mentálního postižení. Značná část žáků pochází z rodin s nízkým socioekonomickým postavením. S tím je spojená i častá migrace některých žáků.  Do tříd jsou navíc žáci zařazováni v průběhu celého školního roku, což negativně ovlivňuje stálost a utváření některých třídních kolektivů. V současné době je ve škole umístěno cca 70 žáků. Toto víceméně „rodinné“ prostředí umožňuje vytvářet příjemné a vstřícné prostředí a eliminovat tak nežádoucí projevy chování. </w:t>
      </w:r>
    </w:p>
    <w:p w:rsidR="00F4688C" w:rsidRDefault="00A45160" w:rsidP="00751D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160">
        <w:rPr>
          <w:rFonts w:ascii="Times New Roman" w:hAnsi="Times New Roman" w:cs="Times New Roman"/>
          <w:sz w:val="24"/>
          <w:szCs w:val="24"/>
        </w:rPr>
        <w:t xml:space="preserve">Ve škole jsou pevně stanovena pravidla určující chod školy a vzájemné chování všech zúčastněných osob. Tato pravidla jsou zakotvena ve školním řádu, jehož součástí je i opatření sloužící minimalizaci rizikových jevů. Rizikovým faktorům, které by mohly negativně ovlivnit další vývoj jedince, je věnována značná pozornost i v jednotlivých vyučovacích předmětech. Výchova a vzdělávání tvoří společnou nedílnou součást.   </w:t>
      </w:r>
    </w:p>
    <w:p w:rsidR="00751D32" w:rsidRPr="00751D32" w:rsidRDefault="00F4688C" w:rsidP="00751D32">
      <w:pPr>
        <w:pStyle w:val="Nadpis2"/>
      </w:pPr>
      <w:bookmarkStart w:id="3" w:name="_Toc36199410"/>
      <w:r w:rsidRPr="00F4688C">
        <w:t>Vybavení školy</w:t>
      </w:r>
      <w:bookmarkEnd w:id="3"/>
    </w:p>
    <w:p w:rsidR="00C650E2" w:rsidRDefault="00C650E2" w:rsidP="0075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160" w:rsidRDefault="00F4688C" w:rsidP="0075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budově školy se nachází </w:t>
      </w:r>
      <w:r w:rsidR="00604E8C">
        <w:rPr>
          <w:rFonts w:ascii="Times New Roman" w:hAnsi="Times New Roman" w:cs="Times New Roman"/>
          <w:sz w:val="24"/>
          <w:szCs w:val="24"/>
        </w:rPr>
        <w:t>kmenové třídy, některé z nich jsou speciálními učebnami (hudebna, počítačová učebna, cvičná kuchyňka, keramická dílna</w:t>
      </w:r>
      <w:r w:rsidR="00B03035">
        <w:rPr>
          <w:rFonts w:ascii="Times New Roman" w:hAnsi="Times New Roman" w:cs="Times New Roman"/>
          <w:sz w:val="24"/>
          <w:szCs w:val="24"/>
        </w:rPr>
        <w:t>, školní dílny</w:t>
      </w:r>
      <w:r w:rsidR="00604E8C">
        <w:rPr>
          <w:rFonts w:ascii="Times New Roman" w:hAnsi="Times New Roman" w:cs="Times New Roman"/>
          <w:sz w:val="24"/>
          <w:szCs w:val="24"/>
        </w:rPr>
        <w:t xml:space="preserve">). Součástí školy je školní hřiště s dětským hřištěm, rozběhovou dráhou, doskočištěm a školním pozemkem. </w:t>
      </w:r>
      <w:r w:rsidR="00B03035">
        <w:rPr>
          <w:rFonts w:ascii="Times New Roman" w:hAnsi="Times New Roman" w:cs="Times New Roman"/>
          <w:sz w:val="24"/>
          <w:szCs w:val="24"/>
        </w:rPr>
        <w:t xml:space="preserve">Ke sportovnímu využití patří také tělocvična a posilovna. </w:t>
      </w:r>
      <w:r w:rsidR="00604E8C">
        <w:rPr>
          <w:rFonts w:ascii="Times New Roman" w:hAnsi="Times New Roman" w:cs="Times New Roman"/>
          <w:sz w:val="24"/>
          <w:szCs w:val="24"/>
        </w:rPr>
        <w:t>Máme také školní knihovnu, kterou využíváme nejen na zapůjčení knih žákům, ale i k výuce.</w:t>
      </w:r>
      <w:r w:rsidR="00B03035">
        <w:rPr>
          <w:rFonts w:ascii="Times New Roman" w:hAnsi="Times New Roman" w:cs="Times New Roman"/>
          <w:sz w:val="24"/>
          <w:szCs w:val="24"/>
        </w:rPr>
        <w:t xml:space="preserve"> Ve třídách pro žáky 1. stupně, v hudebně a knihovně jsou interaktivní tabule.</w:t>
      </w:r>
    </w:p>
    <w:p w:rsidR="00B03035" w:rsidRDefault="00B03035" w:rsidP="00495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51D32" w:rsidRDefault="00751D32" w:rsidP="00495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5160" w:rsidRPr="00145ED6" w:rsidRDefault="00A45160" w:rsidP="005D244C">
      <w:pPr>
        <w:pStyle w:val="Nadpis1"/>
      </w:pPr>
      <w:bookmarkStart w:id="4" w:name="_Toc36199411"/>
      <w:r w:rsidRPr="00145ED6">
        <w:lastRenderedPageBreak/>
        <w:t>Popis aktuálního stavu</w:t>
      </w:r>
      <w:bookmarkEnd w:id="4"/>
    </w:p>
    <w:p w:rsidR="00751D32" w:rsidRDefault="00751D32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7736" w:rsidRDefault="00A45160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přicházejí z rodin s různými </w:t>
      </w:r>
      <w:r w:rsidR="00F87736">
        <w:rPr>
          <w:rFonts w:ascii="Times New Roman" w:hAnsi="Times New Roman" w:cs="Times New Roman"/>
          <w:sz w:val="24"/>
          <w:szCs w:val="24"/>
        </w:rPr>
        <w:t>sociálními poměry, častěji</w:t>
      </w:r>
      <w:r>
        <w:rPr>
          <w:rFonts w:ascii="Times New Roman" w:hAnsi="Times New Roman" w:cs="Times New Roman"/>
          <w:sz w:val="24"/>
          <w:szCs w:val="24"/>
        </w:rPr>
        <w:t xml:space="preserve"> to bývají </w:t>
      </w:r>
      <w:r w:rsidR="00F87736">
        <w:rPr>
          <w:rFonts w:ascii="Times New Roman" w:hAnsi="Times New Roman" w:cs="Times New Roman"/>
          <w:sz w:val="24"/>
          <w:szCs w:val="24"/>
        </w:rPr>
        <w:t xml:space="preserve">rodiny </w:t>
      </w:r>
      <w:r>
        <w:rPr>
          <w:rFonts w:ascii="Times New Roman" w:hAnsi="Times New Roman" w:cs="Times New Roman"/>
          <w:sz w:val="24"/>
          <w:szCs w:val="24"/>
        </w:rPr>
        <w:t>sociálně slabé</w:t>
      </w:r>
      <w:r w:rsidR="00F87736">
        <w:rPr>
          <w:rFonts w:ascii="Times New Roman" w:hAnsi="Times New Roman" w:cs="Times New Roman"/>
          <w:sz w:val="24"/>
          <w:szCs w:val="24"/>
        </w:rPr>
        <w:t xml:space="preserve">. Přinášejí si s sebou vzorce chování, které sice lze částečně školou ovlivnit, ale velice důležitá je při tom spolupráce s rodiči.  </w:t>
      </w:r>
    </w:p>
    <w:p w:rsidR="00521195" w:rsidRDefault="00F87736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Nejčastějším problémem posledních let </w:t>
      </w:r>
      <w:r w:rsidRPr="00F87736">
        <w:rPr>
          <w:rFonts w:ascii="Times New Roman" w:hAnsi="Times New Roman" w:cs="Times New Roman"/>
          <w:sz w:val="24"/>
        </w:rPr>
        <w:t xml:space="preserve">bylo skryté záškoláctví žáků 1. i 2. </w:t>
      </w:r>
      <w:r>
        <w:rPr>
          <w:rFonts w:ascii="Times New Roman" w:hAnsi="Times New Roman" w:cs="Times New Roman"/>
          <w:sz w:val="24"/>
        </w:rPr>
        <w:t>stupně</w:t>
      </w:r>
      <w:r w:rsidRPr="00F87736">
        <w:rPr>
          <w:rFonts w:ascii="Times New Roman" w:hAnsi="Times New Roman" w:cs="Times New Roman"/>
          <w:sz w:val="24"/>
        </w:rPr>
        <w:t>. Nejčastějším důvodem je zákonnými zástupci nedodržování zákonné lhůty tří dnů pro omlouvání žáků. Velkým problémem bývá to, že lékaři nedávají žákům omluvenky a žáci i rodiče této situace velmi „zneužívají“.</w:t>
      </w:r>
      <w:r w:rsidR="00521195">
        <w:rPr>
          <w:rFonts w:ascii="Times New Roman" w:hAnsi="Times New Roman" w:cs="Times New Roman"/>
          <w:sz w:val="24"/>
          <w:szCs w:val="24"/>
        </w:rPr>
        <w:t xml:space="preserve"> </w:t>
      </w:r>
      <w:r w:rsidRPr="00F87736">
        <w:rPr>
          <w:rFonts w:ascii="Times New Roman" w:hAnsi="Times New Roman" w:cs="Times New Roman"/>
          <w:sz w:val="24"/>
        </w:rPr>
        <w:t xml:space="preserve">V loňském školním roce bylo zaznamenáno i svévolné chození žáků tzv. „ za školu „. Nejčastěji se jednalo o absenci na odpoledním vyučování žáků osmého a devátého ročníku. </w:t>
      </w:r>
    </w:p>
    <w:p w:rsidR="00521195" w:rsidRDefault="00F87736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736">
        <w:rPr>
          <w:rFonts w:ascii="Times New Roman" w:hAnsi="Times New Roman" w:cs="Times New Roman"/>
          <w:sz w:val="24"/>
        </w:rPr>
        <w:t xml:space="preserve">Dalším problémem je agresivní slovní chování žáků vůči sobě, v ojedinělých případech i vůči dospělým. Občasné jsou vzájemné fyzické útoky. Nejde jen o jednostranné napadání, ale i o vzájemné si vyřizování nesrovnalostí nevhodným způsobem. </w:t>
      </w:r>
    </w:p>
    <w:p w:rsidR="00F87736" w:rsidRPr="00521195" w:rsidRDefault="00521195" w:rsidP="00380E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Častým jevem se také</w:t>
      </w:r>
      <w:r w:rsidR="00F87736" w:rsidRPr="00F87736">
        <w:rPr>
          <w:rFonts w:ascii="Times New Roman" w:hAnsi="Times New Roman" w:cs="Times New Roman"/>
          <w:sz w:val="24"/>
        </w:rPr>
        <w:t xml:space="preserve"> stalo kouření v prostorách školy. Většina žáků školy kouří. Jedná se především o žáky druhého stupně, ale i menší žáci nejsou žádnou výjimkou. Konzumace alkoholu nebyla ve škole zaznamenána. </w:t>
      </w:r>
    </w:p>
    <w:p w:rsidR="00B03035" w:rsidRPr="00751D32" w:rsidRDefault="00F87736" w:rsidP="00751D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F87736">
        <w:rPr>
          <w:rFonts w:ascii="Times New Roman" w:hAnsi="Times New Roman" w:cs="Times New Roman"/>
          <w:sz w:val="24"/>
        </w:rPr>
        <w:t>Také komunikace s rodiči bývá občas problémová – rodiče neaktualizují své údaje, přičemž pak vzniká problém s především telefonickým kontaktováním.</w:t>
      </w:r>
    </w:p>
    <w:p w:rsidR="00961D8D" w:rsidRDefault="00961D8D" w:rsidP="005D244C">
      <w:pPr>
        <w:pStyle w:val="Nadpis1"/>
      </w:pPr>
      <w:bookmarkStart w:id="5" w:name="_Toc36199412"/>
      <w:r w:rsidRPr="00961D8D">
        <w:t>Základní charakteristik</w:t>
      </w:r>
      <w:r>
        <w:t>y školní preventivní strategie</w:t>
      </w:r>
      <w:bookmarkEnd w:id="5"/>
    </w:p>
    <w:p w:rsidR="00961D8D" w:rsidRPr="00C650E2" w:rsidRDefault="00961D8D" w:rsidP="00380EF7">
      <w:pPr>
        <w:pStyle w:val="Default"/>
        <w:jc w:val="both"/>
        <w:rPr>
          <w:rFonts w:ascii="Times New Roman" w:hAnsi="Times New Roman" w:cs="Times New Roman"/>
        </w:rPr>
      </w:pPr>
    </w:p>
    <w:p w:rsidR="00C0549D" w:rsidRDefault="00C0549D" w:rsidP="00380EF7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>Cílem školní preventivní strategie je zabraňovat či eliminovat výskyt sociálně patologických jevů u žáků školy.</w:t>
      </w:r>
    </w:p>
    <w:p w:rsidR="00C0549D" w:rsidRDefault="00C0549D" w:rsidP="00380EF7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>Smyslem prevence je formovat postoje žáků k různým druhům rizikového chování, předcházet takovému chování i jeho možnému opakování. Základem prevence je zejména výchova žáků ke zdravému životnímu stylu a k osvojování p</w:t>
      </w:r>
      <w:r>
        <w:rPr>
          <w:rFonts w:ascii="Times New Roman" w:hAnsi="Times New Roman" w:cs="Times New Roman"/>
          <w:szCs w:val="23"/>
        </w:rPr>
        <w:t xml:space="preserve">ozitivního sociálního chování. </w:t>
      </w:r>
    </w:p>
    <w:p w:rsidR="00C0549D" w:rsidRDefault="00C0549D" w:rsidP="00380EF7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 xml:space="preserve">Prevence sociálně patologických jevů je přitom cílená nejen do samotného vyučování, ale i do projektových dní ve škole, projektových odpolední, besed, práce s žáky na internátě školy apod., důraz je kladen i na oblast sociálně právní, na </w:t>
      </w:r>
      <w:r>
        <w:rPr>
          <w:rFonts w:ascii="Times New Roman" w:hAnsi="Times New Roman" w:cs="Times New Roman"/>
          <w:szCs w:val="23"/>
        </w:rPr>
        <w:t>výchovu ke zdraví, výchovu k občanství</w:t>
      </w:r>
      <w:r w:rsidRPr="00C0549D">
        <w:rPr>
          <w:rFonts w:ascii="Times New Roman" w:hAnsi="Times New Roman" w:cs="Times New Roman"/>
          <w:szCs w:val="23"/>
        </w:rPr>
        <w:t xml:space="preserve"> a rodinnou výchovu. Preventivní témata prolínají všemi obla</w:t>
      </w:r>
      <w:r>
        <w:rPr>
          <w:rFonts w:ascii="Times New Roman" w:hAnsi="Times New Roman" w:cs="Times New Roman"/>
          <w:szCs w:val="23"/>
        </w:rPr>
        <w:t>stmi práce a života školy.</w:t>
      </w:r>
    </w:p>
    <w:p w:rsidR="00B03035" w:rsidRDefault="00C0549D" w:rsidP="00B03035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szCs w:val="23"/>
        </w:rPr>
      </w:pPr>
      <w:r w:rsidRPr="00C0549D">
        <w:rPr>
          <w:rFonts w:ascii="Times New Roman" w:hAnsi="Times New Roman" w:cs="Times New Roman"/>
          <w:szCs w:val="23"/>
        </w:rPr>
        <w:t xml:space="preserve">Konkrétním úkolem preventivní práce je především snižovat počet vyskytujících se negativních jevů, posilovat u žáků školy odpovědnost za svůj život a zdraví, účinně bránit </w:t>
      </w:r>
      <w:r w:rsidRPr="00C0549D">
        <w:rPr>
          <w:rFonts w:ascii="Times New Roman" w:hAnsi="Times New Roman" w:cs="Times New Roman"/>
          <w:szCs w:val="23"/>
        </w:rPr>
        <w:lastRenderedPageBreak/>
        <w:t xml:space="preserve">vzniku a potírat všechny projevy šikany mezi žáky, minimalizovat riziko závislosti na návykových látkách. </w:t>
      </w:r>
    </w:p>
    <w:p w:rsidR="00C650E2" w:rsidRDefault="00103A2F" w:rsidP="00C650E2">
      <w:pPr>
        <w:pStyle w:val="Nadpis2"/>
      </w:pPr>
      <w:bookmarkStart w:id="6" w:name="_Toc36199413"/>
      <w:r w:rsidRPr="00B03035">
        <w:t>Základní kompetence prevence</w:t>
      </w:r>
      <w:bookmarkEnd w:id="6"/>
      <w:r w:rsidRPr="00B03035">
        <w:t xml:space="preserve"> </w:t>
      </w:r>
    </w:p>
    <w:p w:rsidR="00C650E2" w:rsidRPr="00C650E2" w:rsidRDefault="00C650E2" w:rsidP="00C650E2">
      <w:pPr>
        <w:rPr>
          <w:rFonts w:ascii="Times New Roman" w:hAnsi="Times New Roman" w:cs="Times New Roman"/>
          <w:sz w:val="16"/>
          <w:szCs w:val="16"/>
        </w:rPr>
      </w:pPr>
    </w:p>
    <w:p w:rsidR="00052ABE" w:rsidRDefault="00103A2F" w:rsidP="00052ABE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103A2F">
        <w:rPr>
          <w:rFonts w:ascii="Times New Roman" w:hAnsi="Times New Roman" w:cs="Times New Roman"/>
          <w:szCs w:val="23"/>
        </w:rPr>
        <w:t>zvyšování sociální kompetence (rozvoj sociálních dovedností k e</w:t>
      </w:r>
      <w:r>
        <w:rPr>
          <w:rFonts w:ascii="Times New Roman" w:hAnsi="Times New Roman" w:cs="Times New Roman"/>
          <w:szCs w:val="23"/>
        </w:rPr>
        <w:t xml:space="preserve">fektivní orientaci v sociálních </w:t>
      </w:r>
      <w:r w:rsidRPr="00103A2F">
        <w:rPr>
          <w:rFonts w:ascii="Times New Roman" w:hAnsi="Times New Roman" w:cs="Times New Roman"/>
          <w:szCs w:val="23"/>
        </w:rPr>
        <w:t xml:space="preserve">vztazích, odpovědnosti za chování a uvědomování si důsledků svého jednání) </w:t>
      </w:r>
    </w:p>
    <w:p w:rsidR="00052ABE" w:rsidRDefault="00103A2F" w:rsidP="00052ABE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052ABE">
        <w:rPr>
          <w:rFonts w:ascii="Times New Roman" w:hAnsi="Times New Roman" w:cs="Times New Roman"/>
          <w:szCs w:val="23"/>
        </w:rPr>
        <w:t>posilování komunikačních dovedností, schopnost řešit problémy, konflikty, neúspěchy, kritiku, adekvátní reakce na stres</w:t>
      </w:r>
    </w:p>
    <w:p w:rsidR="00052ABE" w:rsidRDefault="00103A2F" w:rsidP="00052ABE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052ABE">
        <w:rPr>
          <w:rFonts w:ascii="Times New Roman" w:hAnsi="Times New Roman" w:cs="Times New Roman"/>
          <w:szCs w:val="23"/>
        </w:rPr>
        <w:t xml:space="preserve">vytváření pozitivního sociálního klimatu ve škole, podpora zdravého životního stylu a vytváření pohodových podmínek školního prostředí, ochrana zdraví (relaxační aktivity, přátelská atmosféra, vzájemná důvěra a tolerance apod.) </w:t>
      </w:r>
    </w:p>
    <w:p w:rsidR="00E020ED" w:rsidRPr="00751D32" w:rsidRDefault="00103A2F" w:rsidP="00E020ED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052ABE">
        <w:rPr>
          <w:rFonts w:ascii="Times New Roman" w:hAnsi="Times New Roman" w:cs="Times New Roman"/>
          <w:szCs w:val="23"/>
        </w:rPr>
        <w:t>formování společensky žádoucích hodnot a postojů u žáků, pěstování právního vědomí, mravních a morálních hodnot, humanistické postoje</w:t>
      </w:r>
    </w:p>
    <w:p w:rsidR="00C650E2" w:rsidRPr="00C650E2" w:rsidRDefault="00E020ED" w:rsidP="00C650E2">
      <w:pPr>
        <w:pStyle w:val="Nadpis2"/>
        <w:spacing w:line="360" w:lineRule="auto"/>
      </w:pPr>
      <w:bookmarkStart w:id="7" w:name="_Toc36199414"/>
      <w:r w:rsidRPr="00B03035">
        <w:t>Hlavní oblasti zaměření prevence</w:t>
      </w:r>
      <w:bookmarkEnd w:id="7"/>
    </w:p>
    <w:p w:rsidR="00E020ED" w:rsidRPr="00E020ED" w:rsidRDefault="00E020ED" w:rsidP="00C650E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0ED">
        <w:rPr>
          <w:rFonts w:ascii="Times New Roman" w:hAnsi="Times New Roman" w:cs="Times New Roman"/>
          <w:sz w:val="24"/>
          <w:szCs w:val="24"/>
        </w:rPr>
        <w:t>Předcházení rizikovým jevům v chování žáků</w:t>
      </w:r>
      <w:r w:rsidR="00D505FB">
        <w:rPr>
          <w:rFonts w:ascii="Times New Roman" w:hAnsi="Times New Roman" w:cs="Times New Roman"/>
          <w:sz w:val="24"/>
          <w:szCs w:val="24"/>
        </w:rPr>
        <w:t>: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ED">
        <w:rPr>
          <w:rFonts w:ascii="Times New Roman" w:hAnsi="Times New Roman" w:cs="Times New Roman"/>
          <w:sz w:val="24"/>
          <w:szCs w:val="24"/>
        </w:rPr>
        <w:t>záškoláctví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násilí, agresivita, šikana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vandalismus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kriminalita, delikvence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návykových látek (tabák, alkohol, drogy) a zneužívání léků</w:t>
      </w:r>
    </w:p>
    <w:p w:rsidR="00E020ED" w:rsidRDefault="00E020ED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patologické hráčství, závislost na internetu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nebezpečí internetu – zneužití sociálních sítí,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kyberšikana</w:t>
      </w:r>
      <w:proofErr w:type="spellEnd"/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příjmu potravy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krizové situace</w:t>
      </w:r>
    </w:p>
    <w:p w:rsidR="00D505FB" w:rsidRDefault="00D505FB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rizikové chování v</w:t>
      </w:r>
      <w:r w:rsidR="00B310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dopravě</w:t>
      </w:r>
    </w:p>
    <w:p w:rsidR="00B31049" w:rsidRDefault="00B31049" w:rsidP="00E020E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projevy rasismu, xenofobie</w:t>
      </w:r>
    </w:p>
    <w:p w:rsidR="00D505FB" w:rsidRDefault="00D505FB" w:rsidP="00D50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49" w:rsidRDefault="00B31049" w:rsidP="00D50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49" w:rsidRDefault="00B31049" w:rsidP="00D50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FB" w:rsidRPr="00145ED6" w:rsidRDefault="00216260" w:rsidP="005D244C">
      <w:pPr>
        <w:pStyle w:val="Nadpis1"/>
      </w:pPr>
      <w:bookmarkStart w:id="8" w:name="_Toc36199415"/>
      <w:r w:rsidRPr="00145ED6">
        <w:lastRenderedPageBreak/>
        <w:t>Metody,</w:t>
      </w:r>
      <w:r w:rsidR="00D505FB" w:rsidRPr="00145ED6">
        <w:t xml:space="preserve"> prostředky </w:t>
      </w:r>
      <w:r w:rsidRPr="00145ED6">
        <w:t xml:space="preserve">a formy </w:t>
      </w:r>
      <w:r w:rsidR="00D505FB" w:rsidRPr="00145ED6">
        <w:t>preventivní práce na škole</w:t>
      </w:r>
      <w:bookmarkEnd w:id="8"/>
      <w:r w:rsidR="00D505FB" w:rsidRPr="00145ED6">
        <w:t xml:space="preserve"> </w:t>
      </w:r>
    </w:p>
    <w:p w:rsidR="00751D32" w:rsidRDefault="00751D32" w:rsidP="00D505FB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D505FB" w:rsidRPr="00D505FB" w:rsidRDefault="00D505FB" w:rsidP="00D505FB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505FB">
        <w:rPr>
          <w:rFonts w:ascii="Times New Roman" w:hAnsi="Times New Roman" w:cs="Times New Roman"/>
          <w:color w:val="000000"/>
          <w:sz w:val="24"/>
          <w:szCs w:val="24"/>
        </w:rPr>
        <w:t xml:space="preserve">K vlastní preventivní práci využívat jednak klasické metody práce ve vyučovací hodině (výklad, rozbor, diskuze, dramatická výchova), jednak soutěže, prožitkové programy, představení, besedy, exkurze, samostatné či skupinové práce žáků atp. </w:t>
      </w:r>
    </w:p>
    <w:p w:rsidR="00D505FB" w:rsidRPr="00D505FB" w:rsidRDefault="00D505FB" w:rsidP="00B31049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505FB">
        <w:rPr>
          <w:rFonts w:ascii="Times New Roman" w:hAnsi="Times New Roman" w:cs="Times New Roman"/>
          <w:color w:val="000000"/>
          <w:sz w:val="24"/>
          <w:szCs w:val="24"/>
        </w:rPr>
        <w:t>V případě nutnosti či potřeby cíleně uplatňovat rovněž represivní prostředky, a to zejména při</w:t>
      </w:r>
      <w:r w:rsidR="00B310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0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>odhalování šikany a pokusů o šik</w:t>
      </w:r>
      <w:r w:rsidR="00B31049">
        <w:rPr>
          <w:rFonts w:ascii="Times New Roman" w:hAnsi="Times New Roman" w:cs="Times New Roman"/>
          <w:color w:val="000000"/>
          <w:sz w:val="24"/>
          <w:szCs w:val="24"/>
        </w:rPr>
        <w:t xml:space="preserve">anu (vč. </w:t>
      </w:r>
      <w:proofErr w:type="spellStart"/>
      <w:r w:rsidR="00B31049">
        <w:rPr>
          <w:rFonts w:ascii="Times New Roman" w:hAnsi="Times New Roman" w:cs="Times New Roman"/>
          <w:color w:val="000000"/>
          <w:sz w:val="24"/>
          <w:szCs w:val="24"/>
        </w:rPr>
        <w:t>kyberšikany</w:t>
      </w:r>
      <w:proofErr w:type="spellEnd"/>
      <w:r w:rsidR="00B31049">
        <w:rPr>
          <w:rFonts w:ascii="Times New Roman" w:hAnsi="Times New Roman" w:cs="Times New Roman"/>
          <w:color w:val="000000"/>
          <w:sz w:val="24"/>
          <w:szCs w:val="24"/>
        </w:rPr>
        <w:t>) ve škole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včasné přijímání kázeňských opatření a trestů, nekompromisní postoj k násilí mezi žáky ve škole 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nulová tolerance k drogám a jakékoliv formě jejich propagace 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potírání kuřáctví a požívání alkoholu </w:t>
      </w:r>
    </w:p>
    <w:p w:rsidR="00D505FB" w:rsidRP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boj proti záškoláctví </w:t>
      </w:r>
    </w:p>
    <w:p w:rsidR="00B31049" w:rsidRDefault="00D505FB" w:rsidP="00B310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potírání vandalismu, řešení krádeží </w:t>
      </w:r>
    </w:p>
    <w:p w:rsidR="00B31049" w:rsidRPr="00751D32" w:rsidRDefault="00D505FB" w:rsidP="00751D3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>nesmiřitelnost vůči projevům jakéhokoliv extremismu a homofobie</w:t>
      </w:r>
    </w:p>
    <w:p w:rsidR="00B31049" w:rsidRDefault="00B31049" w:rsidP="005D244C">
      <w:pPr>
        <w:pStyle w:val="Nadpis2"/>
        <w:rPr>
          <w:rFonts w:eastAsia="Times New Roman"/>
          <w:lang w:eastAsia="cs-CZ"/>
        </w:rPr>
      </w:pPr>
      <w:bookmarkStart w:id="9" w:name="_Toc36199416"/>
      <w:r w:rsidRPr="00B03035">
        <w:rPr>
          <w:rFonts w:eastAsia="Times New Roman"/>
          <w:lang w:eastAsia="cs-CZ"/>
        </w:rPr>
        <w:t>Formy práce</w:t>
      </w:r>
      <w:bookmarkEnd w:id="9"/>
    </w:p>
    <w:p w:rsidR="00C650E2" w:rsidRPr="00C650E2" w:rsidRDefault="00C650E2" w:rsidP="00C650E2">
      <w:pPr>
        <w:rPr>
          <w:rFonts w:ascii="Times New Roman" w:hAnsi="Times New Roman" w:cs="Times New Roman"/>
          <w:sz w:val="2"/>
          <w:szCs w:val="24"/>
          <w:lang w:eastAsia="cs-CZ"/>
        </w:rPr>
      </w:pPr>
    </w:p>
    <w:p w:rsidR="00B31049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spolupráce vedení školy a pedagogického sboru (informační schůzky, porady, předmětové komise) </w:t>
      </w:r>
    </w:p>
    <w:p w:rsidR="00B31049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color w:val="000000"/>
          <w:sz w:val="24"/>
          <w:szCs w:val="24"/>
        </w:rPr>
        <w:t>rodiny a školy (třídní schůzky, konzultační hodiny</w:t>
      </w: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spolupráce školy s dětským lékařem, PPP, SPC, SVP, s orgány sociálně právní ochrany dětí /OSPOD/ 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 xml:space="preserve"> včetně</w:t>
      </w:r>
      <w:r w:rsidRPr="00B31049">
        <w:rPr>
          <w:rFonts w:ascii="Times New Roman" w:hAnsi="Times New Roman" w:cs="Times New Roman"/>
          <w:color w:val="000000"/>
          <w:sz w:val="24"/>
          <w:szCs w:val="24"/>
        </w:rPr>
        <w:t xml:space="preserve"> využívání systému včasné intervence, s Policií ČR, soudy apod., PPP, SPC, SVP a ostatními 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organizacemi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vzdělávání a proškolová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ní pedagogů v oblasti prevence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preventivní práce ve vyučování (prožitkové i intervenční programy, divadelní představení a dramatizace, exkurze apod.)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zacílení dopravní výchovy proti riziko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 xml:space="preserve">vému chování v dopravě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pravidelné sledování školní docházky, kontrola omluvenek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sledování psychického a fyzického stavu žáků (agresivita, smutek, vyčleňování z kolektivu, původ zranění apod.)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včasné řešení vandalismu, agresivity a šikany, potírání symboliky extrémistických organizací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boj proti kouření </w:t>
      </w:r>
    </w:p>
    <w:p w:rsidR="00392AF8" w:rsidRDefault="00B31049" w:rsidP="00392A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podpora školních žáko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vských aktivit 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školní soutěže, sportovní turnaje apod.)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podpora ostatních volnočasových aktivit žáků školy (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>projektová odpoledne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>, olympiády, soutěže, besídky, proje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>ktové dny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, karnevaly, Den Země</w:t>
      </w:r>
      <w:r w:rsidR="00392AF8" w:rsidRPr="00392AF8">
        <w:rPr>
          <w:rFonts w:ascii="Times New Roman" w:hAnsi="Times New Roman" w:cs="Times New Roman"/>
          <w:color w:val="000000"/>
          <w:sz w:val="24"/>
          <w:szCs w:val="24"/>
        </w:rPr>
        <w:t>, Dětský den, návštěvy divadla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>, výlety atd.) - prezentace výsledků a úspěchů žáků i školy (nástěnky, webové stránky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, příspěvky do novin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92AF8" w:rsidRDefault="00B31049" w:rsidP="00B310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zpětnovazebné výstupy prevence (výstupy z pedagogických rad - výsledky hodnocení prospěchu a </w:t>
      </w:r>
      <w:r w:rsidR="00392AF8">
        <w:rPr>
          <w:rFonts w:ascii="Times New Roman" w:hAnsi="Times New Roman" w:cs="Times New Roman"/>
          <w:color w:val="000000"/>
          <w:sz w:val="24"/>
          <w:szCs w:val="24"/>
        </w:rPr>
        <w:t>chování žáků</w:t>
      </w:r>
      <w:r w:rsidRPr="00392AF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92AF8" w:rsidRPr="00751D32" w:rsidRDefault="00B31049" w:rsidP="00751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F8">
        <w:rPr>
          <w:rFonts w:ascii="Times New Roman" w:hAnsi="Times New Roman" w:cs="Times New Roman"/>
          <w:color w:val="000000"/>
          <w:sz w:val="24"/>
          <w:szCs w:val="24"/>
        </w:rPr>
        <w:t>reflexe závěrů a výstupů ze školní praxe do tvorby a úpravy ročního plánu preventivních aktivit</w:t>
      </w:r>
    </w:p>
    <w:p w:rsidR="00392AF8" w:rsidRDefault="00392AF8" w:rsidP="00751D32">
      <w:pPr>
        <w:pStyle w:val="Nadpis2"/>
        <w:spacing w:before="0"/>
        <w:rPr>
          <w:rFonts w:eastAsia="Times New Roman"/>
          <w:lang w:eastAsia="cs-CZ"/>
        </w:rPr>
      </w:pPr>
      <w:bookmarkStart w:id="10" w:name="_Toc23498841"/>
      <w:bookmarkStart w:id="11" w:name="_Toc36199417"/>
      <w:r w:rsidRPr="00216260">
        <w:rPr>
          <w:rFonts w:eastAsia="Times New Roman"/>
          <w:lang w:eastAsia="cs-CZ"/>
        </w:rPr>
        <w:t>Preventivní aktivity v organizaci života školy</w:t>
      </w:r>
      <w:bookmarkEnd w:id="10"/>
      <w:bookmarkEnd w:id="11"/>
    </w:p>
    <w:p w:rsidR="00C650E2" w:rsidRPr="00C650E2" w:rsidRDefault="00C650E2" w:rsidP="00C650E2">
      <w:pPr>
        <w:rPr>
          <w:rFonts w:ascii="Times New Roman" w:hAnsi="Times New Roman" w:cs="Times New Roman"/>
          <w:sz w:val="2"/>
          <w:szCs w:val="24"/>
          <w:lang w:eastAsia="cs-CZ"/>
        </w:rPr>
      </w:pPr>
    </w:p>
    <w:p w:rsidR="00392AF8" w:rsidRDefault="00392AF8" w:rsidP="00751D3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Zachycení stěžejních oblastí prevence ve školním řádu (práva a povinnosti žáků).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Posilování dobrých vztahů mezi žáky navzájem, mezi žáky a učiteli, vytváření podmínek pro vzájemnou důvěru a přátelskou atmosféru.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žákovských aktivit (sportovní turnaje, školní soutěže).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výsledků soutěží na nástěnkách, na internetu</w:t>
      </w: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2AF8" w:rsidRDefault="00392AF8" w:rsidP="00392AF8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Zveřejňování kontaktů na organizace, které mohou žákům/rodičům pomoci s nejrůznějšími problémy (tísňové linky, linky důvěry apod.). </w:t>
      </w:r>
    </w:p>
    <w:p w:rsidR="00216260" w:rsidRPr="00751D32" w:rsidRDefault="00392AF8" w:rsidP="00751D32">
      <w:pPr>
        <w:pStyle w:val="Odstavecseseznamem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F8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školních předmětech používat techniky vytváření správného sebevědomí, tolerance a ohleduplnosti k ostatním lidem; učit žáky umět rizikové jevy odmítnout.</w:t>
      </w:r>
    </w:p>
    <w:p w:rsidR="002E7D11" w:rsidRPr="00145ED6" w:rsidRDefault="002E7D11" w:rsidP="005D244C">
      <w:pPr>
        <w:pStyle w:val="Nadpis1"/>
      </w:pPr>
      <w:bookmarkStart w:id="12" w:name="_Toc36199418"/>
      <w:r w:rsidRPr="00145ED6">
        <w:t>Cílové skupiny primární prevence</w:t>
      </w:r>
      <w:bookmarkEnd w:id="12"/>
    </w:p>
    <w:p w:rsidR="00751D32" w:rsidRDefault="00751D32" w:rsidP="002E7D1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D11">
        <w:rPr>
          <w:rFonts w:ascii="Times New Roman" w:hAnsi="Times New Roman" w:cs="Times New Roman"/>
          <w:sz w:val="24"/>
          <w:szCs w:val="24"/>
        </w:rPr>
        <w:t>Problematika rizikových projevů chování je rozsáhlá, jednotlivé jevy bývají v mnoha případech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11">
        <w:rPr>
          <w:rFonts w:ascii="Times New Roman" w:hAnsi="Times New Roman" w:cs="Times New Roman"/>
          <w:sz w:val="24"/>
          <w:szCs w:val="24"/>
        </w:rPr>
        <w:t>vzájemně provázány a jejich prevence tudíž vyžaduje systémový př</w:t>
      </w:r>
      <w:r>
        <w:rPr>
          <w:rFonts w:ascii="Times New Roman" w:hAnsi="Times New Roman" w:cs="Times New Roman"/>
          <w:sz w:val="24"/>
          <w:szCs w:val="24"/>
        </w:rPr>
        <w:t xml:space="preserve">ístup, komplexnost, </w:t>
      </w:r>
      <w:r w:rsidRPr="002E7D11">
        <w:rPr>
          <w:rFonts w:ascii="Times New Roman" w:hAnsi="Times New Roman" w:cs="Times New Roman"/>
          <w:sz w:val="24"/>
          <w:szCs w:val="24"/>
        </w:rPr>
        <w:t>včasnost, vytrvalost, důslednost a pružnost.</w:t>
      </w:r>
    </w:p>
    <w:p w:rsid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sz w:val="24"/>
          <w:szCs w:val="24"/>
        </w:rPr>
        <w:t xml:space="preserve">Působení v oblasti prevence rozdělujeme cíleně podle věku žáků </w:t>
      </w:r>
      <w:r>
        <w:rPr>
          <w:rFonts w:ascii="Times New Roman" w:hAnsi="Times New Roman" w:cs="Times New Roman"/>
          <w:sz w:val="24"/>
          <w:szCs w:val="24"/>
        </w:rPr>
        <w:t>do skupin.</w:t>
      </w:r>
    </w:p>
    <w:p w:rsidR="002E7D11" w:rsidRPr="002E7D11" w:rsidRDefault="002E7D11" w:rsidP="005D244C">
      <w:pPr>
        <w:pStyle w:val="Nadpis2"/>
      </w:pPr>
      <w:bookmarkStart w:id="13" w:name="_Toc36199419"/>
      <w:r w:rsidRPr="002E7D11">
        <w:t>Žáci</w:t>
      </w:r>
      <w:bookmarkEnd w:id="13"/>
    </w:p>
    <w:p w:rsidR="00C650E2" w:rsidRPr="00C650E2" w:rsidRDefault="00C650E2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2E7D11" w:rsidRDefault="005B0BEA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Žáci 1. – 3. třídy</w:t>
      </w:r>
    </w:p>
    <w:p w:rsidR="00CA2FB0" w:rsidRPr="00CA2FB0" w:rsidRDefault="00CA2FB0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žáci dokáží pojmenovat zdravotní rizika spojená s kouřením, pitím alkoholu, užíváním drog, zneužíváním léků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znají jednoduché způsoby odmítání návykových látek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lastRenderedPageBreak/>
        <w:t>znají hodnotu zdraví a nevýhody špatného zdravotního stavu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mají vědomosti jak udržovat zdraví a o zdravém životním stylu</w:t>
      </w:r>
    </w:p>
    <w:p w:rsidR="005B0BEA" w:rsidRPr="005B0BEA" w:rsidRDefault="005B0BEA" w:rsidP="005B0B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mají povědomí o důsledcích svého nevhodného chování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S jednotlivými tématy (např. zdraví, rodina, návykové látky, komunikace, mezilidské vztahy,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bezpečnost, dopravní výchova atd.) se děti setkávají především v prvouce. Př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výuce lze použít 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různých metod a forem práce, např. forma her, pohádek, příběhů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besed, skupinových her, 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řešení modelových situací, skupinová práce, projektové vyuč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ování 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aj.</w:t>
      </w:r>
    </w:p>
    <w:p w:rsid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Žáci 4. – 5</w:t>
      </w:r>
      <w:r w:rsidRPr="002E7D11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="005B0BEA">
        <w:rPr>
          <w:rFonts w:ascii="Times New Roman" w:hAnsi="Times New Roman" w:cs="Times New Roman"/>
          <w:color w:val="000000"/>
          <w:sz w:val="24"/>
          <w:szCs w:val="24"/>
        </w:rPr>
        <w:t>řídy</w:t>
      </w:r>
    </w:p>
    <w:p w:rsidR="00CA2FB0" w:rsidRPr="00CA2FB0" w:rsidRDefault="00CA2FB0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žáci mají povědomí o zdraví jako základní lidské hodnotě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znají činnosti, které jsou vhodné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EA">
        <w:rPr>
          <w:rFonts w:ascii="Times New Roman" w:hAnsi="Times New Roman" w:cs="Times New Roman"/>
          <w:sz w:val="24"/>
          <w:szCs w:val="24"/>
        </w:rPr>
        <w:t>hlediska zdraví zařadit do denního režimu, osvojují si zdravý životní styl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podrobně znají zdravotní a sociální rizika návykových látek a argumenty ve prospěch zdraví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mají povědomí o důsledcích kou</w:t>
      </w:r>
      <w:r>
        <w:rPr>
          <w:rFonts w:ascii="Times New Roman" w:hAnsi="Times New Roman" w:cs="Times New Roman"/>
          <w:sz w:val="24"/>
          <w:szCs w:val="24"/>
        </w:rPr>
        <w:t>ření, požívaní alkoholu</w:t>
      </w:r>
      <w:r w:rsidRPr="005B0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EA">
        <w:rPr>
          <w:rFonts w:ascii="Times New Roman" w:hAnsi="Times New Roman" w:cs="Times New Roman"/>
          <w:sz w:val="24"/>
          <w:szCs w:val="24"/>
        </w:rPr>
        <w:t>užívání a šíření drog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umí komunikovat se službami poskytujícími poradenskou pomoc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umí pojmenovat základní mezilidské vztahy</w:t>
      </w:r>
    </w:p>
    <w:p w:rsidR="005B0BEA" w:rsidRPr="005B0BEA" w:rsidRDefault="005B0BEA" w:rsidP="005B0BE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umí rozpoznat projevy lidské nesnášenlivosti</w:t>
      </w:r>
    </w:p>
    <w:p w:rsidR="005B0BEA" w:rsidRPr="005B0BEA" w:rsidRDefault="005B0BEA" w:rsidP="002E7D1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sz w:val="24"/>
          <w:szCs w:val="24"/>
        </w:rPr>
        <w:t>ví na koho se obrátit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EA">
        <w:rPr>
          <w:rFonts w:ascii="Times New Roman" w:hAnsi="Times New Roman" w:cs="Times New Roman"/>
          <w:sz w:val="24"/>
          <w:szCs w:val="24"/>
        </w:rPr>
        <w:t>případě, že někdo ohrožuje nebo poškozuje jeho práva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Prevence se v tomto věku zaměřuje zejména na všestranný rozvoj osobnosti, zdravý životní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styl, zdravotní výchovu, dopravní výchovu, prevenci užívání návykových látek, navozování</w:t>
      </w:r>
    </w:p>
    <w:p w:rsidR="002E7D11" w:rsidRPr="002E7D11" w:rsidRDefault="002E7D11" w:rsidP="002E7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11">
        <w:rPr>
          <w:rFonts w:ascii="Times New Roman" w:hAnsi="Times New Roman" w:cs="Times New Roman"/>
          <w:color w:val="000000"/>
          <w:sz w:val="24"/>
          <w:szCs w:val="24"/>
        </w:rPr>
        <w:t>příznivého psychosociálního klimatu ve třídě.</w:t>
      </w:r>
    </w:p>
    <w:p w:rsidR="005B0BEA" w:rsidRDefault="005B0BEA" w:rsidP="005B0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5B0BEA" w:rsidRDefault="005B0BEA" w:rsidP="005B0B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Žáci 6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. – 9. třídy</w:t>
      </w:r>
    </w:p>
    <w:p w:rsidR="00CA2FB0" w:rsidRPr="00CA2FB0" w:rsidRDefault="00CA2FB0" w:rsidP="005B0B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význam harmonických mezilidských vztahů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 zdravý životní styl a zdraví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respektují odlišné názory či zájmy lidí a odlišné způsoby jejich chování a myš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lení, jsou tolerantní k menšinám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a uplatňují vhodné způsoby řešení neshod se spolužáky,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spory řeší nenásilným způsobem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vhodné způsoby chování a komunikace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 životních situacích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umí spolupracovat ve skupině a přebírat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zodpovědnost za společné úkoly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významné dokumenty upravující lidská práva a 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ciálně právní ochranu dětí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vědí, na které 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ležité orgány se mohou obrátit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uvědomují si podstatu protiprávního jednání a právní odpovědnos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za případné protiprávní činy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umí zhodnotit vho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dné a nevhodné zdravotní návyky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 vysvětlit své konkrétní postoje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chování z pohledu zdraví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ví, 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je podstatou zdravého životního 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ylu a snaží se o jeho realizaci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znají pozitivní vliv aktivního 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hybu, relaxace, duševní hygieny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 zneužívání dítěte je trestné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chápou souvislost mezi konzumací návykových psychoaktivních látek a poškozováním zdraví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životního stylu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ví, kde hledat odbornou pomoc,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 potřeby ji dovednou využít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zvládají účelné modely chování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krizových situacích (šikanování, týrání, sexuální zneužívání apod.) a správně se rozhodují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situacích vlastního nebo cizího ohrožení</w:t>
      </w:r>
    </w:p>
    <w:p w:rsid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dokáží komunikovat se specializovaný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 službami (linky důvěry, krizová centra)</w:t>
      </w:r>
    </w:p>
    <w:p w:rsidR="005B0BEA" w:rsidRPr="005B0BEA" w:rsidRDefault="005B0BEA" w:rsidP="005B0BE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BEA">
        <w:rPr>
          <w:rFonts w:ascii="Times New Roman" w:eastAsia="Times New Roman" w:hAnsi="Times New Roman" w:cs="Times New Roman"/>
          <w:sz w:val="24"/>
          <w:szCs w:val="24"/>
          <w:lang w:eastAsia="cs-CZ"/>
        </w:rPr>
        <w:t>odmítají projevy brutality a násilí zprostředkované médii a umí o nich diskutovat</w:t>
      </w:r>
    </w:p>
    <w:p w:rsidR="002E7D11" w:rsidRDefault="005B0BEA" w:rsidP="00751D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BEA">
        <w:rPr>
          <w:rFonts w:ascii="Times New Roman" w:hAnsi="Times New Roman" w:cs="Times New Roman"/>
          <w:color w:val="000000"/>
          <w:sz w:val="24"/>
          <w:szCs w:val="24"/>
        </w:rPr>
        <w:t>Prevence se v tomto věku zaměřuje především na neustálé systematické pů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sobení na zvyšování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příznivého klimatu v tř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ídních kolektivech,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osvětě zdravého životního stylu, zdraví, spoluúčasti žáků na dě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>ní ve škole apod. S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 xml:space="preserve"> jednotlivými tématy se žáci potkávají napříč všemi předmě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ty,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dále při návště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vách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filmových a divadelních př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>edstavení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, besed, také při úč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asti v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soutě</w:t>
      </w:r>
      <w:r w:rsidR="00B27605">
        <w:rPr>
          <w:rFonts w:ascii="Times New Roman" w:hAnsi="Times New Roman" w:cs="Times New Roman"/>
          <w:color w:val="000000"/>
          <w:sz w:val="24"/>
          <w:szCs w:val="24"/>
        </w:rPr>
        <w:t xml:space="preserve">žích. Dále </w:t>
      </w:r>
      <w:r w:rsidRPr="005B0BEA">
        <w:rPr>
          <w:rFonts w:ascii="Times New Roman" w:hAnsi="Times New Roman" w:cs="Times New Roman"/>
          <w:color w:val="000000"/>
          <w:sz w:val="24"/>
          <w:szCs w:val="24"/>
        </w:rPr>
        <w:t>mohou žáci využít volnočasových aktivit (ve škole, v DDM apod.).</w:t>
      </w:r>
    </w:p>
    <w:p w:rsidR="00CA2FB0" w:rsidRPr="00751D32" w:rsidRDefault="00CA2FB0" w:rsidP="00751D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605" w:rsidRPr="00B27605" w:rsidRDefault="00B27605" w:rsidP="005D244C">
      <w:pPr>
        <w:pStyle w:val="Nadpis2"/>
      </w:pPr>
      <w:bookmarkStart w:id="14" w:name="_Toc36199420"/>
      <w:r w:rsidRPr="00B27605">
        <w:t>Pedagogové</w:t>
      </w:r>
      <w:bookmarkEnd w:id="14"/>
    </w:p>
    <w:p w:rsidR="00C650E2" w:rsidRDefault="00C650E2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605" w:rsidRP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U pedagogů je další vzdělávání zaměřeno na celý tým. Intenzivní vzdělávací aktivity jsou</w:t>
      </w:r>
      <w:r w:rsidR="00C65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605">
        <w:rPr>
          <w:rFonts w:ascii="Times New Roman" w:hAnsi="Times New Roman" w:cs="Times New Roman"/>
          <w:color w:val="000000"/>
          <w:sz w:val="24"/>
          <w:szCs w:val="24"/>
        </w:rPr>
        <w:t>směřovány k pracovníkům, kteří zajišťují činnost školního poradenského pracoviště –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výchovný poradce, metodik prevence. Pedagogové by měli: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znát standartní postupy řešení při výskytu sociálně patologických jevů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být pravidelně informováni o novinkách z oblasti prevence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soustavně sledovat projevy žáků a problémy neprodleně řešit</w:t>
      </w:r>
    </w:p>
    <w:p w:rsidR="00B27605" w:rsidRDefault="00B27605" w:rsidP="00B276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se v oboru prevence soustavně se vzdělávat</w:t>
      </w:r>
    </w:p>
    <w:p w:rsidR="00B27605" w:rsidRDefault="00B27605" w:rsidP="00751D3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využívat knihovnu odborné literatury z oboru ve škole</w:t>
      </w:r>
    </w:p>
    <w:p w:rsidR="00CA2FB0" w:rsidRPr="00751D32" w:rsidRDefault="00CA2FB0" w:rsidP="00CA2FB0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605" w:rsidRPr="00B27605" w:rsidRDefault="00B27605" w:rsidP="005D244C">
      <w:pPr>
        <w:pStyle w:val="Nadpis2"/>
      </w:pPr>
      <w:bookmarkStart w:id="15" w:name="_Toc36199421"/>
      <w:r w:rsidRPr="00B27605">
        <w:lastRenderedPageBreak/>
        <w:t>Rodiče</w:t>
      </w:r>
      <w:bookmarkEnd w:id="15"/>
    </w:p>
    <w:p w:rsidR="00C650E2" w:rsidRPr="00CA2FB0" w:rsidRDefault="00C650E2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27605" w:rsidRP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Pozornost je</w:t>
      </w:r>
      <w:r w:rsidRPr="00B27605">
        <w:rPr>
          <w:rFonts w:ascii="Times New Roman" w:hAnsi="Times New Roman" w:cs="Times New Roman"/>
          <w:color w:val="000000"/>
          <w:sz w:val="24"/>
          <w:szCs w:val="24"/>
        </w:rPr>
        <w:t xml:space="preserve"> věnována rodičům žáků, u kterých byl zjištěn výskyt návykových látek,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konzumace alkoholu a kouření, rodičům žáků – agresorů v případech šikany a rodičům dětí,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které jsou ohroženy školním neúspěchem.</w:t>
      </w:r>
    </w:p>
    <w:p w:rsidR="00B27605" w:rsidRPr="00B27605" w:rsidRDefault="00B27605" w:rsidP="00B27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Rodiče by měli: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úzce spolupracovat se školou při řešení problémů svého dítěte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pravidelně sledovat, jak a s kým jejich dítě tráví volný čas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být informováni o školním dění</w:t>
      </w:r>
    </w:p>
    <w:p w:rsidR="00B27605" w:rsidRDefault="00B27605" w:rsidP="00B2760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účastnit se akcí školy</w:t>
      </w:r>
    </w:p>
    <w:p w:rsidR="00B27605" w:rsidRPr="00751D32" w:rsidRDefault="00B27605" w:rsidP="00751D3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605">
        <w:rPr>
          <w:rFonts w:ascii="Times New Roman" w:hAnsi="Times New Roman" w:cs="Times New Roman"/>
          <w:color w:val="000000"/>
          <w:sz w:val="24"/>
          <w:szCs w:val="24"/>
        </w:rPr>
        <w:t>mít možnost využít poradenských služeb školy</w:t>
      </w:r>
    </w:p>
    <w:p w:rsidR="00D14498" w:rsidRPr="00145ED6" w:rsidRDefault="00B27605" w:rsidP="005D244C">
      <w:pPr>
        <w:pStyle w:val="Nadpis1"/>
        <w:rPr>
          <w:rFonts w:eastAsia="Times New Roman"/>
          <w:lang w:eastAsia="cs-CZ"/>
        </w:rPr>
      </w:pPr>
      <w:bookmarkStart w:id="16" w:name="_Toc36199422"/>
      <w:r w:rsidRPr="00145ED6">
        <w:rPr>
          <w:rFonts w:eastAsia="Times New Roman"/>
          <w:lang w:eastAsia="cs-CZ"/>
        </w:rPr>
        <w:t>C</w:t>
      </w:r>
      <w:r w:rsidR="00D14498" w:rsidRPr="00145ED6">
        <w:rPr>
          <w:rFonts w:eastAsia="Times New Roman"/>
          <w:lang w:eastAsia="cs-CZ"/>
        </w:rPr>
        <w:t>íle školní preventivní strategie</w:t>
      </w:r>
      <w:bookmarkEnd w:id="16"/>
    </w:p>
    <w:p w:rsidR="00D14498" w:rsidRPr="00CA2FB0" w:rsidRDefault="00D14498" w:rsidP="00D144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14498" w:rsidRDefault="00D14498" w:rsidP="00D144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strategie primární prevence rizikového chování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2019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2023.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působení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rizikového chování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odpovědné za vlastní chování a způsob života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míře přiměřené jeho věku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posílenou duševní odolností vůči stresu, negativním zážitkům a vlivům 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schopné dělat samostatná (a pokud možno správná) rozhodnutí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dodržující stanovená pravidla (zejména pravidla školního řádu, slušného chování, třídní pravidla)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přiměřenými sociálně psychologickými dovednostmi</w:t>
      </w:r>
    </w:p>
    <w:p w:rsidR="00D14498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schopné řešit, případně schopné nalézt pomoc pro řešení problémů</w:t>
      </w:r>
    </w:p>
    <w:p w:rsidR="00D14498" w:rsidRPr="00751D32" w:rsidRDefault="00D14498" w:rsidP="00D1449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s vyhraněným negativním vztahem k návykovým látkám podílející se na tvorbě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a životních podmínek</w:t>
      </w:r>
    </w:p>
    <w:p w:rsidR="00C650E2" w:rsidRPr="00C650E2" w:rsidRDefault="00D14498" w:rsidP="00C650E2">
      <w:pPr>
        <w:pStyle w:val="Nadpis2"/>
        <w:rPr>
          <w:rFonts w:eastAsia="Times New Roman"/>
          <w:lang w:eastAsia="cs-CZ"/>
        </w:rPr>
      </w:pPr>
      <w:bookmarkStart w:id="17" w:name="_Toc36199423"/>
      <w:r w:rsidRPr="00495E45">
        <w:rPr>
          <w:rFonts w:eastAsia="Times New Roman"/>
          <w:lang w:eastAsia="cs-CZ"/>
        </w:rPr>
        <w:t>Dlouhodobé cíle</w:t>
      </w:r>
      <w:bookmarkEnd w:id="17"/>
    </w:p>
    <w:p w:rsidR="00C650E2" w:rsidRPr="00CA2FB0" w:rsidRDefault="00C650E2" w:rsidP="00C650E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 ke zdravému životnímu stylu 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podpora sociálních kompetencí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funkční informační systém, funkční systém vzdělávání školních metodiků prevence, vícezdrojové a víceleté financování projektů primár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prevence a včasné intervence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ezpečnému chování (ulice, domov)</w:t>
      </w:r>
    </w:p>
    <w:p w:rsidR="00D14498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evaluace akcí a aktivit</w:t>
      </w:r>
    </w:p>
    <w:p w:rsidR="00D14498" w:rsidRPr="00751D32" w:rsidRDefault="00D14498" w:rsidP="00D14498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evaluace výskytu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izikového chování </w:t>
      </w:r>
    </w:p>
    <w:p w:rsidR="00D14498" w:rsidRPr="00495E45" w:rsidRDefault="00D14498" w:rsidP="005D244C">
      <w:pPr>
        <w:pStyle w:val="Nadpis2"/>
        <w:rPr>
          <w:rFonts w:eastAsia="Times New Roman"/>
          <w:lang w:eastAsia="cs-CZ"/>
        </w:rPr>
      </w:pPr>
      <w:bookmarkStart w:id="18" w:name="_Toc36199424"/>
      <w:r w:rsidRPr="00495E45">
        <w:rPr>
          <w:rFonts w:eastAsia="Times New Roman"/>
          <w:lang w:eastAsia="cs-CZ"/>
        </w:rPr>
        <w:lastRenderedPageBreak/>
        <w:t>Střednědobé cíle</w:t>
      </w:r>
      <w:bookmarkEnd w:id="18"/>
    </w:p>
    <w:p w:rsidR="00C650E2" w:rsidRPr="00C650E2" w:rsidRDefault="00C650E2" w:rsidP="00C6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a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istribuce metodických materiálů</w:t>
      </w: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apojování rodin do života školy</w:t>
      </w: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vybírat efektivní programy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primární prevence</w:t>
      </w:r>
    </w:p>
    <w:p w:rsidR="00D14498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zapojování do grantového systému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střednictvím vlastních projektů</w:t>
      </w:r>
    </w:p>
    <w:p w:rsidR="00495E45" w:rsidRPr="00751D32" w:rsidRDefault="00D14498" w:rsidP="00D1449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a podpora systému víceletého financování pro oblast primární prevence soc.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pat. </w:t>
      </w:r>
      <w:proofErr w:type="gramStart"/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jevů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+ využít dotačního programu ústeckého kraje, MŠMT Praha)</w:t>
      </w:r>
    </w:p>
    <w:p w:rsidR="00D14498" w:rsidRPr="00495E45" w:rsidRDefault="00D14498" w:rsidP="005D244C">
      <w:pPr>
        <w:pStyle w:val="Nadpis2"/>
        <w:rPr>
          <w:rFonts w:eastAsia="Times New Roman"/>
          <w:lang w:eastAsia="cs-CZ"/>
        </w:rPr>
      </w:pPr>
      <w:bookmarkStart w:id="19" w:name="_Toc36199425"/>
      <w:r w:rsidRPr="00495E45">
        <w:rPr>
          <w:rFonts w:eastAsia="Times New Roman"/>
          <w:lang w:eastAsia="cs-CZ"/>
        </w:rPr>
        <w:t>Krátkodobé cíle</w:t>
      </w:r>
      <w:bookmarkEnd w:id="19"/>
    </w:p>
    <w:p w:rsidR="00C650E2" w:rsidRPr="00C650E2" w:rsidRDefault="00C650E2" w:rsidP="00C6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4498" w:rsidRDefault="00D14498" w:rsidP="00D1449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zmapování potřeb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primární prevence (+ vytvoření MPP)</w:t>
      </w:r>
    </w:p>
    <w:p w:rsidR="00D14498" w:rsidRDefault="00D14498" w:rsidP="00D1449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vhodného učiva v hodinách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diskusím o rizikovém chování</w:t>
      </w:r>
    </w:p>
    <w:p w:rsidR="00D14498" w:rsidRDefault="00D14498" w:rsidP="00D1449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program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Zdravý způsob života a prevence </w:t>
      </w: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lostí (vedené MP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1.st.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školy)</w:t>
      </w:r>
    </w:p>
    <w:p w:rsidR="00E23D1D" w:rsidRDefault="00D14498" w:rsidP="00E23D1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498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odbornou literaturu, internetové programy,</w:t>
      </w:r>
      <w:r w:rsid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informační stránky – prevence-info.cz</w:t>
      </w:r>
    </w:p>
    <w:p w:rsidR="00E23D1D" w:rsidRDefault="00D14498" w:rsidP="00E23D1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>udržet ve škole bezpe</w:t>
      </w:r>
      <w:r w:rsid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>čné a zdravé sociální prostředí</w:t>
      </w:r>
    </w:p>
    <w:p w:rsidR="00E23D1D" w:rsidRPr="00751D32" w:rsidRDefault="00D14498" w:rsidP="00751D3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D1D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 školní preventivní strategie</w:t>
      </w:r>
    </w:p>
    <w:p w:rsidR="00E23D1D" w:rsidRPr="00145ED6" w:rsidRDefault="00E23D1D" w:rsidP="005D244C">
      <w:pPr>
        <w:pStyle w:val="Nadpis1"/>
      </w:pPr>
      <w:bookmarkStart w:id="20" w:name="_Toc36199426"/>
      <w:r w:rsidRPr="00145ED6">
        <w:t>Opatření k minimalizaci rizikových projevů chování</w:t>
      </w:r>
      <w:bookmarkEnd w:id="20"/>
      <w:r w:rsidRPr="00145ED6">
        <w:t xml:space="preserve"> </w:t>
      </w:r>
    </w:p>
    <w:p w:rsidR="00E23D1D" w:rsidRPr="00E23D1D" w:rsidRDefault="00E23D1D" w:rsidP="005D244C">
      <w:pPr>
        <w:pStyle w:val="Nadpis2"/>
      </w:pPr>
      <w:bookmarkStart w:id="21" w:name="_Toc36199427"/>
      <w:r w:rsidRPr="00E23D1D">
        <w:t>Pedagogičtí pracovníci</w:t>
      </w:r>
      <w:bookmarkEnd w:id="21"/>
      <w:r w:rsidRPr="00E23D1D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práce třídního učitele s kolektivem, včasné řešení případných </w:t>
      </w:r>
      <w:r>
        <w:rPr>
          <w:rFonts w:ascii="Times New Roman" w:hAnsi="Times New Roman" w:cs="Times New Roman"/>
          <w:color w:val="000000"/>
          <w:sz w:val="24"/>
          <w:szCs w:val="24"/>
        </w:rPr>
        <w:t>konfliktních situací mezi žáky</w:t>
      </w: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>začlenění problematiky do vhodných předmětů, besedy, z</w:t>
      </w:r>
      <w:r>
        <w:rPr>
          <w:rFonts w:ascii="Times New Roman" w:hAnsi="Times New Roman" w:cs="Times New Roman"/>
          <w:color w:val="000000"/>
          <w:sz w:val="24"/>
          <w:szCs w:val="24"/>
        </w:rPr>
        <w:t>abezpečení výukových materiálů</w:t>
      </w: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důslednost třídních učitelů </w:t>
      </w:r>
      <w:r>
        <w:rPr>
          <w:rFonts w:ascii="Times New Roman" w:hAnsi="Times New Roman" w:cs="Times New Roman"/>
          <w:color w:val="000000"/>
          <w:sz w:val="24"/>
          <w:szCs w:val="24"/>
        </w:rPr>
        <w:t>při omlouvání absence žáků</w:t>
      </w:r>
    </w:p>
    <w:p w:rsidR="00E23D1D" w:rsidRDefault="00E23D1D" w:rsidP="00E23D1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>svědomité provádění dozorů, poučení žáků, odvádění žáků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ukončení výuky</w:t>
      </w:r>
    </w:p>
    <w:p w:rsidR="00E23D1D" w:rsidRDefault="00E23D1D" w:rsidP="00751D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spolupráce s odborníky („síť pomoci“ – koordinuje metodik prevence) </w:t>
      </w:r>
    </w:p>
    <w:p w:rsidR="00C65003" w:rsidRDefault="00C65003" w:rsidP="00C65003">
      <w:p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03" w:rsidRPr="00C65003" w:rsidRDefault="00C65003" w:rsidP="00C65003">
      <w:p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Pr="00E23D1D" w:rsidRDefault="00E23D1D" w:rsidP="005D244C">
      <w:pPr>
        <w:pStyle w:val="Nadpis2"/>
      </w:pPr>
      <w:bookmarkStart w:id="22" w:name="_Toc36199428"/>
      <w:r w:rsidRPr="00E23D1D">
        <w:lastRenderedPageBreak/>
        <w:t>Rodiče žáků</w:t>
      </w:r>
      <w:bookmarkEnd w:id="22"/>
      <w:r w:rsidRPr="00E23D1D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Default="00E23D1D" w:rsidP="00E23D1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>dostatečná oboustranná informovanost o případných negativních jevech, sp</w:t>
      </w:r>
      <w:r>
        <w:rPr>
          <w:rFonts w:ascii="Times New Roman" w:hAnsi="Times New Roman" w:cs="Times New Roman"/>
          <w:color w:val="000000"/>
          <w:sz w:val="24"/>
          <w:szCs w:val="24"/>
        </w:rPr>
        <w:t>olečné hledání řešení problému</w:t>
      </w:r>
    </w:p>
    <w:p w:rsidR="00E23D1D" w:rsidRPr="00751D32" w:rsidRDefault="00E23D1D" w:rsidP="00751D3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účast na akcích pořádaných školou, aktivní zapojení alespoň některých rodičů do jejich organizace </w:t>
      </w:r>
    </w:p>
    <w:p w:rsidR="00E23D1D" w:rsidRPr="00E23D1D" w:rsidRDefault="00E23D1D" w:rsidP="005D244C">
      <w:pPr>
        <w:pStyle w:val="Nadpis2"/>
      </w:pPr>
      <w:bookmarkStart w:id="23" w:name="_Toc36199429"/>
      <w:r w:rsidRPr="00E23D1D">
        <w:t>Žáci</w:t>
      </w:r>
      <w:bookmarkEnd w:id="23"/>
      <w:r w:rsidRPr="00E23D1D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1D" w:rsidRDefault="00E23D1D" w:rsidP="00E23D1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color w:val="000000"/>
          <w:sz w:val="24"/>
          <w:szCs w:val="24"/>
        </w:rPr>
        <w:t xml:space="preserve">aktivní zapojení do </w:t>
      </w:r>
      <w:r>
        <w:rPr>
          <w:rFonts w:ascii="Times New Roman" w:hAnsi="Times New Roman" w:cs="Times New Roman"/>
          <w:color w:val="000000"/>
          <w:sz w:val="24"/>
          <w:szCs w:val="24"/>
        </w:rPr>
        <w:t>akcí, které na škole probíhají</w:t>
      </w:r>
    </w:p>
    <w:p w:rsidR="00052ABE" w:rsidRPr="00751D32" w:rsidRDefault="00E23D1D" w:rsidP="00751D3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3D1D">
        <w:rPr>
          <w:rFonts w:ascii="Times New Roman" w:hAnsi="Times New Roman" w:cs="Times New Roman"/>
          <w:sz w:val="24"/>
          <w:szCs w:val="24"/>
        </w:rPr>
        <w:t xml:space="preserve">účast na besedách a preventivních programech </w:t>
      </w:r>
    </w:p>
    <w:p w:rsidR="00052ABE" w:rsidRPr="00145ED6" w:rsidRDefault="00052ABE" w:rsidP="005D244C">
      <w:pPr>
        <w:pStyle w:val="Nadpis1"/>
      </w:pPr>
      <w:bookmarkStart w:id="24" w:name="_Toc36199430"/>
      <w:r w:rsidRPr="00145ED6">
        <w:t>Koordinace preventivních aktivit ve škole</w:t>
      </w:r>
      <w:bookmarkEnd w:id="24"/>
      <w:r w:rsidRPr="00145ED6">
        <w:t xml:space="preserve"> </w:t>
      </w:r>
    </w:p>
    <w:p w:rsidR="00052ABE" w:rsidRPr="00052ABE" w:rsidRDefault="00052ABE" w:rsidP="005D244C">
      <w:pPr>
        <w:pStyle w:val="Nadpis2"/>
      </w:pPr>
      <w:bookmarkStart w:id="25" w:name="_Toc36199431"/>
      <w:r>
        <w:t>Školní metodik prevence</w:t>
      </w:r>
      <w:bookmarkEnd w:id="25"/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tvorba a realizace školního Mini</w:t>
      </w:r>
      <w:r>
        <w:rPr>
          <w:rFonts w:ascii="Times New Roman" w:hAnsi="Times New Roman" w:cs="Times New Roman"/>
          <w:color w:val="000000"/>
          <w:sz w:val="24"/>
          <w:szCs w:val="24"/>
        </w:rPr>
        <w:t>málního preventivního programu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tvorba škol</w:t>
      </w:r>
      <w:r>
        <w:rPr>
          <w:rFonts w:ascii="Times New Roman" w:hAnsi="Times New Roman" w:cs="Times New Roman"/>
          <w:color w:val="000000"/>
          <w:sz w:val="24"/>
          <w:szCs w:val="24"/>
        </w:rPr>
        <w:t>ního Programu proti šikanování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tvorba Školní prevent</w:t>
      </w:r>
      <w:r>
        <w:rPr>
          <w:rFonts w:ascii="Times New Roman" w:hAnsi="Times New Roman" w:cs="Times New Roman"/>
          <w:color w:val="000000"/>
          <w:sz w:val="24"/>
          <w:szCs w:val="24"/>
        </w:rPr>
        <w:t>ivní strategie pro dané období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realizace aktivit zaměřených na preve</w:t>
      </w:r>
      <w:r>
        <w:rPr>
          <w:rFonts w:ascii="Times New Roman" w:hAnsi="Times New Roman" w:cs="Times New Roman"/>
          <w:color w:val="000000"/>
          <w:sz w:val="24"/>
          <w:szCs w:val="24"/>
        </w:rPr>
        <w:t>nci rizikových projevů chování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color w:val="000000"/>
          <w:sz w:val="24"/>
          <w:szCs w:val="24"/>
        </w:rPr>
        <w:t>s místním oddělením Policie ČR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spolupráce školy s ostatními orgány a organizace</w:t>
      </w:r>
      <w:r>
        <w:rPr>
          <w:rFonts w:ascii="Times New Roman" w:hAnsi="Times New Roman" w:cs="Times New Roman"/>
          <w:color w:val="000000"/>
          <w:sz w:val="24"/>
          <w:szCs w:val="24"/>
        </w:rPr>
        <w:t>mi, které se zabývají prevencí</w:t>
      </w:r>
    </w:p>
    <w:p w:rsidR="00052ABE" w:rsidRDefault="00052ABE" w:rsidP="00052AB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zachycování varovných signálů spojených s možností rozv</w:t>
      </w:r>
      <w:r>
        <w:rPr>
          <w:rFonts w:ascii="Times New Roman" w:hAnsi="Times New Roman" w:cs="Times New Roman"/>
          <w:color w:val="000000"/>
          <w:sz w:val="24"/>
          <w:szCs w:val="24"/>
        </w:rPr>
        <w:t>oje rizikových projevů chování</w:t>
      </w:r>
    </w:p>
    <w:p w:rsidR="00052ABE" w:rsidRPr="00751D32" w:rsidRDefault="00052ABE" w:rsidP="00751D3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metodická pomoc učitelům v oblasti prevence rizikových projevů chování </w:t>
      </w:r>
    </w:p>
    <w:p w:rsidR="00052ABE" w:rsidRPr="00052ABE" w:rsidRDefault="00052ABE" w:rsidP="005D244C">
      <w:pPr>
        <w:pStyle w:val="Nadpis2"/>
      </w:pPr>
      <w:bookmarkStart w:id="26" w:name="_Toc36199432"/>
      <w:r w:rsidRPr="00052ABE">
        <w:t>Třídní učitelé, ostatní vyučující</w:t>
      </w:r>
      <w:bookmarkEnd w:id="26"/>
      <w:r w:rsidRPr="00052ABE">
        <w:t xml:space="preserve"> </w:t>
      </w:r>
    </w:p>
    <w:p w:rsidR="00C650E2" w:rsidRPr="00C650E2" w:rsidRDefault="00C650E2" w:rsidP="00C650E2">
      <w:p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Default="00052ABE" w:rsidP="00052A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začleňují problematiku prevence RPCH (rizikové projevy ch</w:t>
      </w:r>
      <w:r>
        <w:rPr>
          <w:rFonts w:ascii="Times New Roman" w:hAnsi="Times New Roman" w:cs="Times New Roman"/>
          <w:color w:val="000000"/>
          <w:sz w:val="24"/>
          <w:szCs w:val="24"/>
        </w:rPr>
        <w:t>ování) do výuky</w:t>
      </w:r>
    </w:p>
    <w:p w:rsidR="00052ABE" w:rsidRDefault="00052ABE" w:rsidP="00052A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vedou třídnické ho</w:t>
      </w:r>
      <w:r>
        <w:rPr>
          <w:rFonts w:ascii="Times New Roman" w:hAnsi="Times New Roman" w:cs="Times New Roman"/>
          <w:color w:val="000000"/>
          <w:sz w:val="24"/>
          <w:szCs w:val="24"/>
        </w:rPr>
        <w:t>diny zaměřené na prevenci RPCH</w:t>
      </w:r>
    </w:p>
    <w:p w:rsidR="00052ABE" w:rsidRDefault="00052ABE" w:rsidP="00052A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>zaměřují se na práci s kolektivem třídy, zachycují varovné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signály rozvoje RPCH ve třídě</w:t>
      </w:r>
    </w:p>
    <w:p w:rsidR="00052ABE" w:rsidRDefault="00052ABE" w:rsidP="00751D3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BE">
        <w:rPr>
          <w:rFonts w:ascii="Times New Roman" w:hAnsi="Times New Roman" w:cs="Times New Roman"/>
          <w:color w:val="000000"/>
          <w:sz w:val="24"/>
          <w:szCs w:val="24"/>
        </w:rPr>
        <w:t xml:space="preserve">spolupracují s metodikem prevence, výchovným poradcem a s rodiči žáků </w:t>
      </w:r>
    </w:p>
    <w:p w:rsidR="00C65003" w:rsidRPr="00751D32" w:rsidRDefault="00C65003" w:rsidP="00C65003">
      <w:pPr>
        <w:pStyle w:val="Odstavecseseznamem"/>
        <w:autoSpaceDE w:val="0"/>
        <w:autoSpaceDN w:val="0"/>
        <w:adjustRightInd w:val="0"/>
        <w:spacing w:after="2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Default="00052ABE" w:rsidP="005D244C">
      <w:pPr>
        <w:pStyle w:val="Nadpis2"/>
      </w:pPr>
      <w:bookmarkStart w:id="27" w:name="_Toc36199433"/>
      <w:r w:rsidRPr="00052ABE">
        <w:lastRenderedPageBreak/>
        <w:t>Výchovný poradce</w:t>
      </w:r>
      <w:bookmarkEnd w:id="27"/>
      <w:r w:rsidRPr="00052ABE">
        <w:t xml:space="preserve"> </w:t>
      </w:r>
    </w:p>
    <w:p w:rsidR="00C650E2" w:rsidRPr="00C65003" w:rsidRDefault="00C650E2" w:rsidP="00C65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E45" w:rsidRPr="00751D32" w:rsidRDefault="00052ABE" w:rsidP="00495E4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95E45">
        <w:rPr>
          <w:rFonts w:ascii="Times New Roman" w:hAnsi="Times New Roman" w:cs="Times New Roman"/>
          <w:color w:val="000000"/>
          <w:sz w:val="24"/>
          <w:szCs w:val="24"/>
        </w:rPr>
        <w:t xml:space="preserve">spolupracuje s metodikem prevence a ostatními vyučujícími při řešení problémů </w:t>
      </w:r>
    </w:p>
    <w:p w:rsidR="00495E45" w:rsidRDefault="00495E45" w:rsidP="005D244C">
      <w:pPr>
        <w:pStyle w:val="Nadpis2"/>
      </w:pPr>
      <w:bookmarkStart w:id="28" w:name="_Toc36199434"/>
      <w:r>
        <w:t>Vzdělávání pedagogů</w:t>
      </w:r>
      <w:bookmarkEnd w:id="28"/>
    </w:p>
    <w:p w:rsidR="00C650E2" w:rsidRPr="00C650E2" w:rsidRDefault="00C650E2" w:rsidP="00C65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ABE" w:rsidRPr="00751D32" w:rsidRDefault="00495E45" w:rsidP="00052AB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vzdělávání pedagogů </w:t>
      </w:r>
      <w:r w:rsidRPr="00495E45">
        <w:rPr>
          <w:rFonts w:ascii="Times New Roman" w:hAnsi="Times New Roman" w:cs="Times New Roman"/>
          <w:color w:val="000000"/>
          <w:sz w:val="24"/>
          <w:szCs w:val="24"/>
        </w:rPr>
        <w:t>v oblasti prevence bude podléhat finančním možnostem školy</w:t>
      </w:r>
    </w:p>
    <w:p w:rsidR="00B27605" w:rsidRPr="00751D32" w:rsidRDefault="00B27605" w:rsidP="00751D32">
      <w:pPr>
        <w:pStyle w:val="Nadpis1"/>
      </w:pPr>
      <w:bookmarkStart w:id="29" w:name="_Toc36199435"/>
      <w:r w:rsidRPr="00145ED6">
        <w:t>Personální zajištění prevence</w:t>
      </w:r>
      <w:bookmarkEnd w:id="29"/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0" w:name="_Toc36199436"/>
      <w:r w:rsidRPr="00216260">
        <w:rPr>
          <w:rFonts w:eastAsia="Times New Roman"/>
          <w:lang w:eastAsia="cs-CZ"/>
        </w:rPr>
        <w:t>Metodik prevence</w:t>
      </w:r>
      <w:bookmarkEnd w:id="30"/>
    </w:p>
    <w:p w:rsidR="00C650E2" w:rsidRDefault="00C650E2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Default="00B27605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spoluvytváří minimální preventivní program, podílí se na jeho realizaci.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Komunikuje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primární prevence,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vzniklého problému dává podněty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možné nápravě. Spolupracuje s institucemi a organizacemi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primární prevence. Koordinuje předávání informací o problematice rizikového chování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škole, dokumentuje průběh preventivní práce školy. Na konci školního roku hodnotí realizaci minimálního preventivního programu.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 se výchovných komisí. Vede si záznamy zjednání rizikového chování žáků. Spolupracuje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okresním metodikem prevence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Teplicích.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častní se pravidelných setkání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metodiků (tj.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1 x za 3měsíce).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Získané informace předává ostatním kolegům na pedagogických poradách. Dle možností využívá nabídky realizaci preventivních projektů hrazených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dotačního programu ústeckého kraje.</w:t>
      </w:r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1" w:name="_Toc36199437"/>
      <w:r w:rsidRPr="00216260">
        <w:rPr>
          <w:rFonts w:eastAsia="Times New Roman"/>
          <w:lang w:eastAsia="cs-CZ"/>
        </w:rPr>
        <w:t>Výchovný poradce</w:t>
      </w:r>
      <w:bookmarkEnd w:id="31"/>
    </w:p>
    <w:p w:rsidR="00C650E2" w:rsidRDefault="00C650E2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Pr="00216260" w:rsidRDefault="00B27605" w:rsidP="00C650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 koordinuje společně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metodikem prevence aktivity školy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prevence. Aktivně nabízí učitelům a žákům možnost poradit se o svých problémech. Zaměřuje se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žáky, kteří jsou ohroženi ve svém vývoji, sebepojetí, komunikaci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druhými. Učitelé informují výchovného poradce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případech výskytu agresivního chování ve třídě, signálů o potížích žáka (osobnostní,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rodinné, vztahové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), náhlém i trvalém neúspěchu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učení, obtížné komunikaci, konfliktu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rodiči, porušování pravidel soužití ve škole žákem, krádežích </w:t>
      </w:r>
    </w:p>
    <w:p w:rsidR="00B27605" w:rsidRDefault="00B27605" w:rsidP="00B27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5ve třídách. Výchovný poradce navrhuje opatření, navrhuje řediteli školy svolání výchovné komise, vede individuální konzultace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dětmi,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rodiči, informuje o možnostech odborné péče a další pomoci (adresář sociálních služeb, linku bezpečí, apod.). Jedná se sociálním odborem. Konzultuje problémy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pracovišti – SPC, PPP, SVP.</w:t>
      </w:r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2" w:name="_Toc36199438"/>
      <w:r w:rsidRPr="00216260">
        <w:rPr>
          <w:rFonts w:eastAsia="Times New Roman"/>
          <w:lang w:eastAsia="cs-CZ"/>
        </w:rPr>
        <w:lastRenderedPageBreak/>
        <w:t>Pedagogové</w:t>
      </w:r>
      <w:bookmarkEnd w:id="32"/>
    </w:p>
    <w:p w:rsidR="00C650E2" w:rsidRDefault="00C650E2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Věnují se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výuky rozvoji kompetencí žáků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sociálních dovedností, učí podle principů a metod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koncepce školy. Provádějí průběžnou diagnostiku žáků a třídy, na pedagogických radách vzájemně hodnotí uplynulé období, konzultují případné problémy, navrhují opatření. Třídní učitel je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 žáků své třídy prostřednictvím třídních schůzek, osobních setkání a dalších možností komunikace.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7605" w:rsidRPr="00216260" w:rsidRDefault="00B27605" w:rsidP="005D244C">
      <w:pPr>
        <w:pStyle w:val="Nadpis2"/>
        <w:rPr>
          <w:rFonts w:eastAsia="Times New Roman"/>
          <w:lang w:eastAsia="cs-CZ"/>
        </w:rPr>
      </w:pPr>
      <w:bookmarkStart w:id="33" w:name="_Toc36199439"/>
      <w:r w:rsidRPr="00216260">
        <w:rPr>
          <w:rFonts w:eastAsia="Times New Roman"/>
          <w:lang w:eastAsia="cs-CZ"/>
        </w:rPr>
        <w:t>Ředitel školy</w:t>
      </w:r>
      <w:bookmarkEnd w:id="33"/>
    </w:p>
    <w:p w:rsidR="00C650E2" w:rsidRDefault="00C650E2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7605" w:rsidRDefault="00B27605" w:rsidP="00C650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efektivitu prevence rizikového chování. Sleduje problémy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kontextu celé školy a dělá personální a organizační opatření ke zlepšení vzájemného soužití ve škole. Schvaluje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potřeby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svolání výchovné komise za účasti zákonného zástupce žáka, </w:t>
      </w:r>
      <w:r w:rsidR="005D24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výchovné poradkyně, </w:t>
      </w:r>
      <w:proofErr w:type="spellStart"/>
      <w:r w:rsidR="005D244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preventisty</w:t>
      </w:r>
      <w:proofErr w:type="spellEnd"/>
      <w:r w:rsidR="005D24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rizikového chování a zúčastněných pedagogů, popř.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6260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pracovníků orgánů péče o dítě či psychologa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2614" w:rsidRDefault="00792614" w:rsidP="007926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614" w:rsidRDefault="00792614" w:rsidP="00792614">
      <w:pPr>
        <w:pStyle w:val="Nadpis1"/>
        <w:rPr>
          <w:rFonts w:eastAsia="Times New Roman"/>
          <w:lang w:eastAsia="cs-CZ"/>
        </w:rPr>
      </w:pPr>
      <w:bookmarkStart w:id="34" w:name="_Toc36199440"/>
      <w:r>
        <w:rPr>
          <w:rFonts w:eastAsia="Times New Roman"/>
          <w:lang w:eastAsia="cs-CZ"/>
        </w:rPr>
        <w:t>Spolupráce s ostatními organizacemi</w:t>
      </w:r>
      <w:bookmarkEnd w:id="34"/>
    </w:p>
    <w:p w:rsidR="00792614" w:rsidRDefault="00792614" w:rsidP="00792614">
      <w:pPr>
        <w:rPr>
          <w:lang w:eastAsia="cs-CZ"/>
        </w:rPr>
      </w:pPr>
    </w:p>
    <w:p w:rsidR="00792614" w:rsidRPr="00792614" w:rsidRDefault="00792614" w:rsidP="00792614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Škola pravidelně či příležitostně spolupracuje s dalšími organizacemi: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OSPOD</w:t>
      </w:r>
    </w:p>
    <w:p w:rsid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Městská policie Bílina</w:t>
      </w:r>
    </w:p>
    <w:p w:rsidR="00CA2FB0" w:rsidRPr="00792614" w:rsidRDefault="00CA2FB0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PČR Teplice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Člověk v tísni Bílina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SVP Most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PPP Teplice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Hasiči Teplice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Společnost Albert</w:t>
      </w:r>
    </w:p>
    <w:p w:rsidR="00792614" w:rsidRPr="00792614" w:rsidRDefault="00792614" w:rsidP="00792614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Společnost DM drogerie</w:t>
      </w:r>
    </w:p>
    <w:p w:rsidR="00A55156" w:rsidRDefault="00792614" w:rsidP="00A55156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92614">
        <w:rPr>
          <w:rFonts w:ascii="Times New Roman" w:hAnsi="Times New Roman" w:cs="Times New Roman"/>
          <w:sz w:val="24"/>
          <w:szCs w:val="24"/>
          <w:lang w:eastAsia="cs-CZ"/>
        </w:rPr>
        <w:t>VZP ČR</w:t>
      </w:r>
    </w:p>
    <w:p w:rsidR="00CA2FB0" w:rsidRPr="00A55156" w:rsidRDefault="00CA2FB0" w:rsidP="00CA2FB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27605" w:rsidRDefault="00A55156" w:rsidP="00A55156">
      <w:pPr>
        <w:pStyle w:val="Nadpis1"/>
      </w:pPr>
      <w:bookmarkStart w:id="35" w:name="_Toc36199441"/>
      <w:r>
        <w:lastRenderedPageBreak/>
        <w:t>Vyhodnocení preventivní strategie</w:t>
      </w:r>
      <w:bookmarkEnd w:id="35"/>
    </w:p>
    <w:p w:rsidR="00A55156" w:rsidRPr="00A55156" w:rsidRDefault="00A55156" w:rsidP="00A55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5156" w:rsidRDefault="00A55156" w:rsidP="00A55156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156">
        <w:rPr>
          <w:rFonts w:ascii="Times New Roman" w:hAnsi="Times New Roman" w:cs="Times New Roman"/>
          <w:sz w:val="24"/>
          <w:szCs w:val="24"/>
        </w:rPr>
        <w:t>Konečné vyhodnocení celého programu b</w:t>
      </w:r>
      <w:r>
        <w:rPr>
          <w:rFonts w:ascii="Times New Roman" w:hAnsi="Times New Roman" w:cs="Times New Roman"/>
          <w:sz w:val="24"/>
          <w:szCs w:val="24"/>
        </w:rPr>
        <w:t>ude provedeno v roce 2023</w:t>
      </w:r>
      <w:r w:rsidRPr="00A55156">
        <w:rPr>
          <w:rFonts w:ascii="Times New Roman" w:hAnsi="Times New Roman" w:cs="Times New Roman"/>
          <w:sz w:val="24"/>
          <w:szCs w:val="24"/>
        </w:rPr>
        <w:t>. O průběžném plnění programu povede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156">
        <w:rPr>
          <w:rFonts w:ascii="Times New Roman" w:hAnsi="Times New Roman" w:cs="Times New Roman"/>
          <w:sz w:val="24"/>
          <w:szCs w:val="24"/>
        </w:rPr>
        <w:t>školní metodik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156">
        <w:rPr>
          <w:rFonts w:ascii="Times New Roman" w:hAnsi="Times New Roman" w:cs="Times New Roman"/>
          <w:sz w:val="24"/>
          <w:szCs w:val="24"/>
        </w:rPr>
        <w:t>záznamy, s jejichž výsledky bude pravidelně seznamovat vedení školy, ostatní pedagogické pracovníky a rodiče žáků.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5156">
        <w:rPr>
          <w:rFonts w:ascii="Times New Roman" w:hAnsi="Times New Roman" w:cs="Times New Roman"/>
          <w:sz w:val="24"/>
          <w:szCs w:val="24"/>
        </w:rPr>
        <w:t>červnu</w:t>
      </w:r>
      <w:r>
        <w:rPr>
          <w:rFonts w:ascii="Times New Roman" w:hAnsi="Times New Roman" w:cs="Times New Roman"/>
          <w:sz w:val="24"/>
          <w:szCs w:val="24"/>
        </w:rPr>
        <w:t xml:space="preserve"> každého školní</w:t>
      </w:r>
      <w:r w:rsidRPr="00A55156">
        <w:rPr>
          <w:rFonts w:ascii="Times New Roman" w:hAnsi="Times New Roman" w:cs="Times New Roman"/>
          <w:sz w:val="24"/>
          <w:szCs w:val="24"/>
        </w:rPr>
        <w:t>ho roku proběhne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156">
        <w:rPr>
          <w:rFonts w:ascii="Times New Roman" w:hAnsi="Times New Roman" w:cs="Times New Roman"/>
          <w:sz w:val="24"/>
          <w:szCs w:val="24"/>
        </w:rPr>
        <w:t>vyhodnoce</w:t>
      </w:r>
      <w:r>
        <w:rPr>
          <w:rFonts w:ascii="Times New Roman" w:hAnsi="Times New Roman" w:cs="Times New Roman"/>
          <w:sz w:val="24"/>
          <w:szCs w:val="24"/>
        </w:rPr>
        <w:t>ní PPŠ</w:t>
      </w:r>
      <w:r w:rsidRPr="00A55156">
        <w:rPr>
          <w:rFonts w:ascii="Times New Roman" w:hAnsi="Times New Roman" w:cs="Times New Roman"/>
          <w:sz w:val="24"/>
          <w:szCs w:val="24"/>
        </w:rPr>
        <w:t xml:space="preserve"> a dalších aktivit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156" w:rsidRDefault="00A55156" w:rsidP="00A55156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analyzován výskyt řešených sociálně patologických jevů na škole na základě každoročního závěrečného hodnocení Metodického preventivního programu.</w:t>
      </w:r>
    </w:p>
    <w:p w:rsidR="00A55156" w:rsidRDefault="00A55156" w:rsidP="00A55156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55156">
        <w:rPr>
          <w:rFonts w:ascii="Times New Roman" w:hAnsi="Times New Roman" w:cs="Times New Roman"/>
          <w:sz w:val="24"/>
          <w:szCs w:val="24"/>
        </w:rPr>
        <w:t>Proces změn bude vyhodnocován pomocí prostředků poskytujících zpětnou vazbu / dotazník, pozorování, porovnávání/. Tyto prostředky pomohou objevit skrytá úskalí selhání nebo nereálné nároky, které lze pro další období napravit vypracováním upravené verze.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156" w:rsidRDefault="00A55156" w:rsidP="00A55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5156" w:rsidRDefault="00A55156" w:rsidP="00A55156">
      <w:pPr>
        <w:pStyle w:val="Nadpis1"/>
      </w:pPr>
      <w:bookmarkStart w:id="36" w:name="_Toc36199442"/>
      <w:r>
        <w:t>Legislativa</w:t>
      </w:r>
      <w:bookmarkEnd w:id="36"/>
    </w:p>
    <w:p w:rsidR="00A55156" w:rsidRDefault="00A55156" w:rsidP="00A55156"/>
    <w:p w:rsidR="00A55156" w:rsidRDefault="00A55156" w:rsidP="00A551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Základními legislativními dokumenty stěžejními pro primární prevenci jsou: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metodické doporučení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</w:t>
      </w: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k primární prev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enci rizikového chování u dětí a mládeže </w:t>
      </w: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DAB">
        <w:rPr>
          <w:rFonts w:ascii="Times New Roman" w:eastAsia="Times New Roman" w:hAnsi="Times New Roman" w:cs="Times New Roman"/>
          <w:sz w:val="24"/>
          <w:szCs w:val="24"/>
          <w:lang w:eastAsia="cs-CZ"/>
        </w:rPr>
        <w:t>j. 21291/2010-28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 pokyn MŠMT k jednotnému postupu při omlouvání nepřítomnosti žáků ve škole a při prevenci a postihu 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školáctví č. j. 10 194/2002-14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metodický pokyn MŠMT k výchově proti projevům rasismu, xenofobie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intolerance č. j. 14 423/99-22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 pokyn ministryně školství, mládeže a tělovýchovy k prevenci a řešení šikany ve školách a školských zař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ízeních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MSMT-21149/2016)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MŠMT č. 72/2005 Sb., o poskytování poradenských služeb ve školách a školských poradenských zařízeních (a její doplně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– vyhláška č. 116/2011 Sb.)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561/2004 Sb., o předškolním, základním, středním, vyšším odborném a jiném vzdělávání (školský zákon)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</w:p>
    <w:p w:rsidR="00A55156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pro rodiče a děti k bezpečnějšímu uží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internetu č. j. 11 691-24</w:t>
      </w:r>
    </w:p>
    <w:p w:rsidR="00A55156" w:rsidRPr="00CA2FB0" w:rsidRDefault="00A55156" w:rsidP="00A55156">
      <w:pPr>
        <w:pStyle w:val="Odstavecseseznamem"/>
        <w:numPr>
          <w:ilvl w:val="0"/>
          <w:numId w:val="2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379/2005Sb., o opatřeních k ochraně před škodami působenými tabákovými výrobky, alkoholem a jinými návykovými látkami.</w:t>
      </w:r>
    </w:p>
    <w:sectPr w:rsidR="00A55156" w:rsidRPr="00CA2FB0" w:rsidSect="002270A1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56" w:rsidRDefault="00A55156" w:rsidP="00145ED6">
      <w:pPr>
        <w:spacing w:after="0" w:line="240" w:lineRule="auto"/>
      </w:pPr>
      <w:r>
        <w:separator/>
      </w:r>
    </w:p>
  </w:endnote>
  <w:endnote w:type="continuationSeparator" w:id="0">
    <w:p w:rsidR="00A55156" w:rsidRDefault="00A55156" w:rsidP="0014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020316"/>
      <w:docPartObj>
        <w:docPartGallery w:val="Page Numbers (Bottom of Page)"/>
        <w:docPartUnique/>
      </w:docPartObj>
    </w:sdtPr>
    <w:sdtContent>
      <w:p w:rsidR="00A55156" w:rsidRDefault="00A55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B0">
          <w:rPr>
            <w:noProof/>
          </w:rPr>
          <w:t>1</w:t>
        </w:r>
        <w:r>
          <w:fldChar w:fldCharType="end"/>
        </w:r>
      </w:p>
    </w:sdtContent>
  </w:sdt>
  <w:p w:rsidR="00A55156" w:rsidRDefault="00A551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56" w:rsidRDefault="00A55156" w:rsidP="00145ED6">
      <w:pPr>
        <w:spacing w:after="0" w:line="240" w:lineRule="auto"/>
      </w:pPr>
      <w:r>
        <w:separator/>
      </w:r>
    </w:p>
  </w:footnote>
  <w:footnote w:type="continuationSeparator" w:id="0">
    <w:p w:rsidR="00A55156" w:rsidRDefault="00A55156" w:rsidP="0014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754"/>
    <w:multiLevelType w:val="hybridMultilevel"/>
    <w:tmpl w:val="9AB22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4CF"/>
    <w:multiLevelType w:val="hybridMultilevel"/>
    <w:tmpl w:val="ED3C9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323C0"/>
    <w:multiLevelType w:val="hybridMultilevel"/>
    <w:tmpl w:val="59A2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22A"/>
    <w:multiLevelType w:val="hybridMultilevel"/>
    <w:tmpl w:val="81D65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8AC"/>
    <w:multiLevelType w:val="hybridMultilevel"/>
    <w:tmpl w:val="D2E4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3022D"/>
    <w:multiLevelType w:val="hybridMultilevel"/>
    <w:tmpl w:val="0BEEE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043D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10647CA6"/>
    <w:multiLevelType w:val="hybridMultilevel"/>
    <w:tmpl w:val="9570829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60999"/>
    <w:multiLevelType w:val="multilevel"/>
    <w:tmpl w:val="9C20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FC662C"/>
    <w:multiLevelType w:val="multilevel"/>
    <w:tmpl w:val="9C20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044C14"/>
    <w:multiLevelType w:val="hybridMultilevel"/>
    <w:tmpl w:val="A5FC3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14DCE"/>
    <w:multiLevelType w:val="hybridMultilevel"/>
    <w:tmpl w:val="3548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8325A"/>
    <w:multiLevelType w:val="hybridMultilevel"/>
    <w:tmpl w:val="DE340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41ABE"/>
    <w:multiLevelType w:val="hybridMultilevel"/>
    <w:tmpl w:val="29A63E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16E3B88"/>
    <w:multiLevelType w:val="hybridMultilevel"/>
    <w:tmpl w:val="FD36B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A529F"/>
    <w:multiLevelType w:val="hybridMultilevel"/>
    <w:tmpl w:val="E06C0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F1C4E"/>
    <w:multiLevelType w:val="hybridMultilevel"/>
    <w:tmpl w:val="3F24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F79DC"/>
    <w:multiLevelType w:val="hybridMultilevel"/>
    <w:tmpl w:val="5A8C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939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A72E9E"/>
    <w:multiLevelType w:val="hybridMultilevel"/>
    <w:tmpl w:val="4FA6F5EC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D6348"/>
    <w:multiLevelType w:val="hybridMultilevel"/>
    <w:tmpl w:val="3BB0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619DD"/>
    <w:multiLevelType w:val="hybridMultilevel"/>
    <w:tmpl w:val="6D5A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E6422"/>
    <w:multiLevelType w:val="hybridMultilevel"/>
    <w:tmpl w:val="5C2E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974EB"/>
    <w:multiLevelType w:val="multilevel"/>
    <w:tmpl w:val="9C20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F06CF8"/>
    <w:multiLevelType w:val="hybridMultilevel"/>
    <w:tmpl w:val="53766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E69DD"/>
    <w:multiLevelType w:val="hybridMultilevel"/>
    <w:tmpl w:val="1D7C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65C14"/>
    <w:multiLevelType w:val="hybridMultilevel"/>
    <w:tmpl w:val="38A4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777FE"/>
    <w:multiLevelType w:val="hybridMultilevel"/>
    <w:tmpl w:val="55181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31D87"/>
    <w:multiLevelType w:val="hybridMultilevel"/>
    <w:tmpl w:val="0820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2032C"/>
    <w:multiLevelType w:val="hybridMultilevel"/>
    <w:tmpl w:val="C61E0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F54F2"/>
    <w:multiLevelType w:val="hybridMultilevel"/>
    <w:tmpl w:val="370C4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D6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B33190"/>
    <w:multiLevelType w:val="hybridMultilevel"/>
    <w:tmpl w:val="23EE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F5152"/>
    <w:multiLevelType w:val="hybridMultilevel"/>
    <w:tmpl w:val="DBC6F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96D29"/>
    <w:multiLevelType w:val="hybridMultilevel"/>
    <w:tmpl w:val="2D7A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46D1B"/>
    <w:multiLevelType w:val="hybridMultilevel"/>
    <w:tmpl w:val="F7BEB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6A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5"/>
  </w:num>
  <w:num w:numId="5">
    <w:abstractNumId w:val="20"/>
  </w:num>
  <w:num w:numId="6">
    <w:abstractNumId w:val="25"/>
  </w:num>
  <w:num w:numId="7">
    <w:abstractNumId w:val="13"/>
  </w:num>
  <w:num w:numId="8">
    <w:abstractNumId w:val="4"/>
  </w:num>
  <w:num w:numId="9">
    <w:abstractNumId w:val="17"/>
  </w:num>
  <w:num w:numId="10">
    <w:abstractNumId w:val="16"/>
  </w:num>
  <w:num w:numId="11">
    <w:abstractNumId w:val="3"/>
  </w:num>
  <w:num w:numId="12">
    <w:abstractNumId w:val="22"/>
  </w:num>
  <w:num w:numId="13">
    <w:abstractNumId w:val="35"/>
  </w:num>
  <w:num w:numId="14">
    <w:abstractNumId w:val="24"/>
  </w:num>
  <w:num w:numId="15">
    <w:abstractNumId w:val="9"/>
  </w:num>
  <w:num w:numId="16">
    <w:abstractNumId w:val="0"/>
  </w:num>
  <w:num w:numId="17">
    <w:abstractNumId w:val="18"/>
  </w:num>
  <w:num w:numId="18">
    <w:abstractNumId w:val="8"/>
  </w:num>
  <w:num w:numId="19">
    <w:abstractNumId w:val="31"/>
  </w:num>
  <w:num w:numId="20">
    <w:abstractNumId w:val="29"/>
  </w:num>
  <w:num w:numId="21">
    <w:abstractNumId w:val="28"/>
  </w:num>
  <w:num w:numId="22">
    <w:abstractNumId w:val="33"/>
  </w:num>
  <w:num w:numId="23">
    <w:abstractNumId w:val="34"/>
  </w:num>
  <w:num w:numId="24">
    <w:abstractNumId w:val="21"/>
  </w:num>
  <w:num w:numId="25">
    <w:abstractNumId w:val="15"/>
  </w:num>
  <w:num w:numId="26">
    <w:abstractNumId w:val="14"/>
  </w:num>
  <w:num w:numId="27">
    <w:abstractNumId w:val="32"/>
  </w:num>
  <w:num w:numId="28">
    <w:abstractNumId w:val="7"/>
  </w:num>
  <w:num w:numId="29">
    <w:abstractNumId w:val="19"/>
  </w:num>
  <w:num w:numId="30">
    <w:abstractNumId w:val="10"/>
  </w:num>
  <w:num w:numId="31">
    <w:abstractNumId w:val="2"/>
  </w:num>
  <w:num w:numId="32">
    <w:abstractNumId w:val="12"/>
  </w:num>
  <w:num w:numId="33">
    <w:abstractNumId w:val="11"/>
  </w:num>
  <w:num w:numId="34">
    <w:abstractNumId w:val="1"/>
  </w:num>
  <w:num w:numId="35">
    <w:abstractNumId w:val="23"/>
  </w:num>
  <w:num w:numId="36">
    <w:abstractNumId w:val="3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5"/>
    <w:rsid w:val="00052ABE"/>
    <w:rsid w:val="00103A2F"/>
    <w:rsid w:val="00145ED6"/>
    <w:rsid w:val="00216260"/>
    <w:rsid w:val="002270A1"/>
    <w:rsid w:val="002E7D11"/>
    <w:rsid w:val="00342DAB"/>
    <w:rsid w:val="00377479"/>
    <w:rsid w:val="00380EF7"/>
    <w:rsid w:val="00392AF8"/>
    <w:rsid w:val="00495E45"/>
    <w:rsid w:val="00521195"/>
    <w:rsid w:val="005B0BEA"/>
    <w:rsid w:val="005D244C"/>
    <w:rsid w:val="00604E8C"/>
    <w:rsid w:val="00751D32"/>
    <w:rsid w:val="00792614"/>
    <w:rsid w:val="008C2542"/>
    <w:rsid w:val="008C3567"/>
    <w:rsid w:val="00961D8D"/>
    <w:rsid w:val="00A45160"/>
    <w:rsid w:val="00A55156"/>
    <w:rsid w:val="00B03035"/>
    <w:rsid w:val="00B27605"/>
    <w:rsid w:val="00B31049"/>
    <w:rsid w:val="00C0549D"/>
    <w:rsid w:val="00C45505"/>
    <w:rsid w:val="00C65003"/>
    <w:rsid w:val="00C650E2"/>
    <w:rsid w:val="00CA2FB0"/>
    <w:rsid w:val="00CD4DAB"/>
    <w:rsid w:val="00D14498"/>
    <w:rsid w:val="00D505FB"/>
    <w:rsid w:val="00E020ED"/>
    <w:rsid w:val="00E23D1D"/>
    <w:rsid w:val="00E415B6"/>
    <w:rsid w:val="00F4688C"/>
    <w:rsid w:val="00F87736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70A1"/>
    <w:pPr>
      <w:keepNext/>
      <w:keepLines/>
      <w:numPr>
        <w:numId w:val="3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44C"/>
    <w:pPr>
      <w:keepNext/>
      <w:keepLines/>
      <w:numPr>
        <w:ilvl w:val="1"/>
        <w:numId w:val="3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44C"/>
    <w:pPr>
      <w:keepNext/>
      <w:keepLines/>
      <w:numPr>
        <w:ilvl w:val="2"/>
        <w:numId w:val="3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44C"/>
    <w:pPr>
      <w:keepNext/>
      <w:keepLines/>
      <w:numPr>
        <w:ilvl w:val="3"/>
        <w:numId w:val="3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44C"/>
    <w:pPr>
      <w:keepNext/>
      <w:keepLines/>
      <w:numPr>
        <w:ilvl w:val="4"/>
        <w:numId w:val="3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44C"/>
    <w:pPr>
      <w:keepNext/>
      <w:keepLines/>
      <w:numPr>
        <w:ilvl w:val="5"/>
        <w:numId w:val="3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44C"/>
    <w:pPr>
      <w:keepNext/>
      <w:keepLines/>
      <w:numPr>
        <w:ilvl w:val="6"/>
        <w:numId w:val="3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44C"/>
    <w:pPr>
      <w:keepNext/>
      <w:keepLines/>
      <w:numPr>
        <w:ilvl w:val="7"/>
        <w:numId w:val="3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44C"/>
    <w:pPr>
      <w:keepNext/>
      <w:keepLines/>
      <w:numPr>
        <w:ilvl w:val="8"/>
        <w:numId w:val="3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2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2542"/>
    <w:rPr>
      <w:color w:val="0000FF" w:themeColor="hyperlink"/>
      <w:u w:val="single"/>
    </w:rPr>
  </w:style>
  <w:style w:type="paragraph" w:customStyle="1" w:styleId="Default">
    <w:name w:val="Default"/>
    <w:rsid w:val="00FC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3A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ED6"/>
  </w:style>
  <w:style w:type="paragraph" w:styleId="Zpat">
    <w:name w:val="footer"/>
    <w:basedOn w:val="Normln"/>
    <w:link w:val="ZpatChar"/>
    <w:uiPriority w:val="99"/>
    <w:unhideWhenUsed/>
    <w:rsid w:val="0014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ED6"/>
  </w:style>
  <w:style w:type="character" w:customStyle="1" w:styleId="Nadpis1Char">
    <w:name w:val="Nadpis 1 Char"/>
    <w:basedOn w:val="Standardnpsmoodstavce"/>
    <w:link w:val="Nadpis1"/>
    <w:uiPriority w:val="9"/>
    <w:rsid w:val="0022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2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2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24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24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2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2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2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51D32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51D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51D32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70A1"/>
    <w:pPr>
      <w:keepNext/>
      <w:keepLines/>
      <w:numPr>
        <w:numId w:val="3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44C"/>
    <w:pPr>
      <w:keepNext/>
      <w:keepLines/>
      <w:numPr>
        <w:ilvl w:val="1"/>
        <w:numId w:val="3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44C"/>
    <w:pPr>
      <w:keepNext/>
      <w:keepLines/>
      <w:numPr>
        <w:ilvl w:val="2"/>
        <w:numId w:val="3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44C"/>
    <w:pPr>
      <w:keepNext/>
      <w:keepLines/>
      <w:numPr>
        <w:ilvl w:val="3"/>
        <w:numId w:val="3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44C"/>
    <w:pPr>
      <w:keepNext/>
      <w:keepLines/>
      <w:numPr>
        <w:ilvl w:val="4"/>
        <w:numId w:val="3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44C"/>
    <w:pPr>
      <w:keepNext/>
      <w:keepLines/>
      <w:numPr>
        <w:ilvl w:val="5"/>
        <w:numId w:val="3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44C"/>
    <w:pPr>
      <w:keepNext/>
      <w:keepLines/>
      <w:numPr>
        <w:ilvl w:val="6"/>
        <w:numId w:val="3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44C"/>
    <w:pPr>
      <w:keepNext/>
      <w:keepLines/>
      <w:numPr>
        <w:ilvl w:val="7"/>
        <w:numId w:val="3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44C"/>
    <w:pPr>
      <w:keepNext/>
      <w:keepLines/>
      <w:numPr>
        <w:ilvl w:val="8"/>
        <w:numId w:val="3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2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2542"/>
    <w:rPr>
      <w:color w:val="0000FF" w:themeColor="hyperlink"/>
      <w:u w:val="single"/>
    </w:rPr>
  </w:style>
  <w:style w:type="paragraph" w:customStyle="1" w:styleId="Default">
    <w:name w:val="Default"/>
    <w:rsid w:val="00FC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3A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ED6"/>
  </w:style>
  <w:style w:type="paragraph" w:styleId="Zpat">
    <w:name w:val="footer"/>
    <w:basedOn w:val="Normln"/>
    <w:link w:val="ZpatChar"/>
    <w:uiPriority w:val="99"/>
    <w:unhideWhenUsed/>
    <w:rsid w:val="0014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ED6"/>
  </w:style>
  <w:style w:type="character" w:customStyle="1" w:styleId="Nadpis1Char">
    <w:name w:val="Nadpis 1 Char"/>
    <w:basedOn w:val="Standardnpsmoodstavce"/>
    <w:link w:val="Nadpis1"/>
    <w:uiPriority w:val="9"/>
    <w:rsid w:val="0022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2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2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24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24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2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2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2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51D32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51D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51D32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B0D4-15A1-452E-8A05-8BC03032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17</Pages>
  <Words>3915</Words>
  <Characters>23105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W8</cp:lastModifiedBy>
  <cp:revision>3</cp:revision>
  <dcterms:created xsi:type="dcterms:W3CDTF">2020-03-22T15:19:00Z</dcterms:created>
  <dcterms:modified xsi:type="dcterms:W3CDTF">2020-03-27T10:03:00Z</dcterms:modified>
</cp:coreProperties>
</file>