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329" w14:textId="77777777" w:rsidR="00B60C4F" w:rsidRDefault="00B60C4F" w:rsidP="00B60C4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B60C4F" w14:paraId="7139272A" w14:textId="77777777" w:rsidTr="00B60C4F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C527C3" w14:textId="77777777" w:rsidR="00B60C4F" w:rsidRDefault="00B60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Základní škola </w:t>
            </w:r>
            <w:proofErr w:type="gramStart"/>
            <w:r>
              <w:rPr>
                <w:sz w:val="28"/>
              </w:rPr>
              <w:t>speciální ,Bílina</w:t>
            </w:r>
            <w:proofErr w:type="gramEnd"/>
            <w:r>
              <w:rPr>
                <w:sz w:val="28"/>
              </w:rPr>
              <w:t>, příspěvková organizace</w:t>
            </w:r>
          </w:p>
          <w:p w14:paraId="4C9342B3" w14:textId="77777777" w:rsidR="00B60C4F" w:rsidRDefault="00B60C4F">
            <w:pPr>
              <w:rPr>
                <w:sz w:val="28"/>
              </w:rPr>
            </w:pPr>
          </w:p>
          <w:p w14:paraId="4872A538" w14:textId="77777777" w:rsidR="00B60C4F" w:rsidRDefault="00B60C4F">
            <w:pPr>
              <w:rPr>
                <w:sz w:val="28"/>
              </w:rPr>
            </w:pPr>
          </w:p>
        </w:tc>
      </w:tr>
      <w:tr w:rsidR="00B60C4F" w14:paraId="7B33098C" w14:textId="77777777" w:rsidTr="00B60C4F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5D96" w14:textId="77777777" w:rsidR="00B60C4F" w:rsidRDefault="00B60C4F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b/>
                <w:sz w:val="48"/>
              </w:rPr>
              <w:t>ORGANIZAČNÍ  ŘÁD</w:t>
            </w:r>
            <w:proofErr w:type="gramEnd"/>
            <w:r>
              <w:rPr>
                <w:b/>
                <w:sz w:val="48"/>
              </w:rPr>
              <w:t xml:space="preserve">  ŠKOLY</w:t>
            </w:r>
          </w:p>
        </w:tc>
      </w:tr>
      <w:tr w:rsidR="00B60C4F" w14:paraId="206C22A1" w14:textId="77777777" w:rsidTr="00B60C4F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239B1" w14:textId="77777777" w:rsidR="00B60C4F" w:rsidRDefault="00B60C4F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VNITŘNÍ</w:t>
            </w:r>
            <w:r>
              <w:rPr>
                <w:sz w:val="28"/>
              </w:rPr>
              <w:t xml:space="preserve">  </w:t>
            </w:r>
            <w:r>
              <w:rPr>
                <w:b/>
                <w:caps/>
                <w:sz w:val="40"/>
              </w:rPr>
              <w:t>ŘÁD</w:t>
            </w:r>
            <w:proofErr w:type="gramEnd"/>
            <w:r>
              <w:rPr>
                <w:b/>
                <w:caps/>
                <w:sz w:val="40"/>
              </w:rPr>
              <w:t xml:space="preserve"> ŠKOLNÍ JÍDELNY</w:t>
            </w:r>
          </w:p>
        </w:tc>
      </w:tr>
      <w:tr w:rsidR="00B60C4F" w14:paraId="456893D7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408B" w14:textId="77777777" w:rsidR="00B60C4F" w:rsidRDefault="00B60C4F">
            <w:pPr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0E55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 xml:space="preserve">  Září 2025</w:t>
            </w:r>
          </w:p>
        </w:tc>
      </w:tr>
      <w:tr w:rsidR="00B60C4F" w14:paraId="2CD857E0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8B73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EADA5" w14:textId="77777777" w:rsidR="00B60C4F" w:rsidRDefault="00B60C4F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Täuberová Pavlína</w:t>
            </w:r>
          </w:p>
        </w:tc>
      </w:tr>
      <w:tr w:rsidR="00B60C4F" w14:paraId="547EF508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00A6A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Schválila: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3669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 xml:space="preserve"> ředitelka školy </w:t>
            </w:r>
          </w:p>
          <w:p w14:paraId="3C1032F0" w14:textId="77777777" w:rsidR="00B60C4F" w:rsidRDefault="00B60C4F">
            <w:pPr>
              <w:rPr>
                <w:sz w:val="28"/>
              </w:rPr>
            </w:pPr>
          </w:p>
        </w:tc>
      </w:tr>
      <w:tr w:rsidR="00B60C4F" w14:paraId="63B18A84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B1790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3B91D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1.9.2025</w:t>
            </w:r>
          </w:p>
        </w:tc>
      </w:tr>
      <w:tr w:rsidR="00B60C4F" w14:paraId="20562F93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BC2E5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095F9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1.9.2025</w:t>
            </w:r>
          </w:p>
        </w:tc>
      </w:tr>
      <w:tr w:rsidR="00B60C4F" w14:paraId="3E082910" w14:textId="77777777" w:rsidTr="00B60C4F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BE422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BBC00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1.9.2025</w:t>
            </w:r>
          </w:p>
        </w:tc>
      </w:tr>
      <w:tr w:rsidR="00B60C4F" w14:paraId="0266C6FC" w14:textId="77777777" w:rsidTr="00B60C4F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C1537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 xml:space="preserve">Změny ve směrnici jsou prováděny </w:t>
            </w:r>
            <w:proofErr w:type="gramStart"/>
            <w:r>
              <w:rPr>
                <w:sz w:val="28"/>
              </w:rPr>
              <w:t>formou  číslovaných</w:t>
            </w:r>
            <w:proofErr w:type="gramEnd"/>
            <w:r>
              <w:rPr>
                <w:sz w:val="28"/>
              </w:rPr>
              <w:t xml:space="preserve"> písemných dodatků, které tvoří součást tohoto předpisu.</w:t>
            </w:r>
          </w:p>
        </w:tc>
      </w:tr>
    </w:tbl>
    <w:p w14:paraId="3BEC6985" w14:textId="77777777" w:rsidR="00B60C4F" w:rsidRDefault="00B60C4F" w:rsidP="00B60C4F">
      <w:pPr>
        <w:pStyle w:val="Zkladntext"/>
      </w:pPr>
    </w:p>
    <w:p w14:paraId="7798E117" w14:textId="77777777" w:rsidR="00B60C4F" w:rsidRDefault="00B60C4F" w:rsidP="00B60C4F">
      <w:pPr>
        <w:pStyle w:val="Zkladntext"/>
      </w:pPr>
    </w:p>
    <w:p w14:paraId="3F003507" w14:textId="77777777" w:rsidR="00B60C4F" w:rsidRDefault="00B60C4F" w:rsidP="00B60C4F">
      <w:pPr>
        <w:pStyle w:val="Zkladntext"/>
        <w:rPr>
          <w:sz w:val="28"/>
        </w:rPr>
      </w:pPr>
      <w:proofErr w:type="gramStart"/>
      <w:r>
        <w:rPr>
          <w:sz w:val="28"/>
        </w:rPr>
        <w:t>Změny :</w:t>
      </w:r>
      <w:proofErr w:type="gramEnd"/>
    </w:p>
    <w:p w14:paraId="05FF292F" w14:textId="77777777" w:rsidR="00B60C4F" w:rsidRDefault="00B60C4F" w:rsidP="00B60C4F">
      <w:pPr>
        <w:pStyle w:val="Zkladntext"/>
        <w:rPr>
          <w:sz w:val="28"/>
        </w:rPr>
      </w:pPr>
    </w:p>
    <w:p w14:paraId="28DBA92C" w14:textId="77777777" w:rsidR="00B60C4F" w:rsidRDefault="00B60C4F" w:rsidP="00B60C4F">
      <w:pPr>
        <w:pStyle w:val="Zkladntext"/>
        <w:rPr>
          <w:sz w:val="28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3828"/>
        <w:gridCol w:w="1559"/>
        <w:gridCol w:w="1701"/>
      </w:tblGrid>
      <w:tr w:rsidR="00B60C4F" w14:paraId="0467EAF1" w14:textId="77777777" w:rsidTr="00B60C4F">
        <w:trPr>
          <w:trHeight w:val="402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C033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Datum změny</w:t>
            </w:r>
          </w:p>
          <w:p w14:paraId="27DB1562" w14:textId="77777777" w:rsidR="00B60C4F" w:rsidRDefault="00B60C4F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D01490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Účinnost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B1A87D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Druh změny, kontroly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998486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 xml:space="preserve">Změnu </w:t>
            </w:r>
          </w:p>
          <w:p w14:paraId="017DDC9B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provedl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84C434" w14:textId="77777777" w:rsidR="00B60C4F" w:rsidRDefault="00B60C4F">
            <w:pPr>
              <w:rPr>
                <w:sz w:val="28"/>
              </w:rPr>
            </w:pPr>
            <w:r>
              <w:rPr>
                <w:sz w:val="28"/>
              </w:rPr>
              <w:t>Příloha č. </w:t>
            </w:r>
          </w:p>
        </w:tc>
      </w:tr>
      <w:tr w:rsidR="00B60C4F" w14:paraId="31096499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CDBA5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731657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2CF9CB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7DA0E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527EC" w14:textId="77777777" w:rsidR="00B60C4F" w:rsidRDefault="00B60C4F">
            <w:r>
              <w:t> </w:t>
            </w:r>
          </w:p>
        </w:tc>
      </w:tr>
      <w:tr w:rsidR="00B60C4F" w14:paraId="6B645CC5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50F95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13A457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9475F3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DA4AD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233992" w14:textId="77777777" w:rsidR="00B60C4F" w:rsidRDefault="00B60C4F">
            <w:r>
              <w:t> </w:t>
            </w:r>
          </w:p>
        </w:tc>
      </w:tr>
      <w:tr w:rsidR="00B60C4F" w14:paraId="1C633534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7DD64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05077D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FD2F29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070F30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DE6F5E" w14:textId="77777777" w:rsidR="00B60C4F" w:rsidRDefault="00B60C4F">
            <w:r>
              <w:t> </w:t>
            </w:r>
          </w:p>
        </w:tc>
      </w:tr>
      <w:tr w:rsidR="00B60C4F" w14:paraId="0A790689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CD61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5FD2A4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208D3C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D6FE5B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E8AE71" w14:textId="77777777" w:rsidR="00B60C4F" w:rsidRDefault="00B60C4F">
            <w:r>
              <w:t> </w:t>
            </w:r>
          </w:p>
        </w:tc>
      </w:tr>
      <w:tr w:rsidR="00B60C4F" w14:paraId="0402900D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754F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2D32BC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004ABD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3FF2A1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4BC647" w14:textId="77777777" w:rsidR="00B60C4F" w:rsidRDefault="00B60C4F">
            <w:r>
              <w:t> </w:t>
            </w:r>
          </w:p>
        </w:tc>
      </w:tr>
      <w:tr w:rsidR="00B60C4F" w14:paraId="375E4656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CF8AB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BCAFEF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B62862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381928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2A0068" w14:textId="77777777" w:rsidR="00B60C4F" w:rsidRDefault="00B60C4F">
            <w:r>
              <w:t> </w:t>
            </w:r>
          </w:p>
        </w:tc>
      </w:tr>
      <w:tr w:rsidR="00B60C4F" w14:paraId="16AE89AB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D1FB1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75A9F6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0601FC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86DC31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BA0DC1" w14:textId="77777777" w:rsidR="00B60C4F" w:rsidRDefault="00B60C4F">
            <w:r>
              <w:t> </w:t>
            </w:r>
          </w:p>
        </w:tc>
      </w:tr>
      <w:tr w:rsidR="00B60C4F" w14:paraId="4F5F0429" w14:textId="77777777" w:rsidTr="00B60C4F">
        <w:trPr>
          <w:trHeight w:val="40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435D2" w14:textId="77777777" w:rsidR="00B60C4F" w:rsidRDefault="00B60C4F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F184D2" w14:textId="77777777" w:rsidR="00B60C4F" w:rsidRDefault="00B60C4F">
            <w: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81235E" w14:textId="77777777" w:rsidR="00B60C4F" w:rsidRDefault="00B60C4F"/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366DAB" w14:textId="77777777" w:rsidR="00B60C4F" w:rsidRDefault="00B60C4F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A0C84" w14:textId="77777777" w:rsidR="00B60C4F" w:rsidRDefault="00B60C4F">
            <w:r>
              <w:t> </w:t>
            </w:r>
          </w:p>
        </w:tc>
      </w:tr>
    </w:tbl>
    <w:p w14:paraId="0B2F7B6E" w14:textId="77777777" w:rsidR="00B60C4F" w:rsidRDefault="00B60C4F" w:rsidP="00B60C4F">
      <w:pPr>
        <w:pStyle w:val="Zkladntext"/>
      </w:pPr>
    </w:p>
    <w:p w14:paraId="379ED8F8" w14:textId="77777777" w:rsidR="00B60C4F" w:rsidRDefault="00B60C4F" w:rsidP="00B60C4F">
      <w:pPr>
        <w:pStyle w:val="Zkladntext"/>
      </w:pPr>
    </w:p>
    <w:p w14:paraId="63F669CC" w14:textId="77777777" w:rsidR="00B60C4F" w:rsidRDefault="00B60C4F" w:rsidP="00B60C4F">
      <w:pPr>
        <w:pStyle w:val="Zkladntext"/>
      </w:pPr>
    </w:p>
    <w:p w14:paraId="7F45B0CA" w14:textId="77777777" w:rsidR="00B60C4F" w:rsidRDefault="00B60C4F" w:rsidP="00B60C4F">
      <w:pPr>
        <w:pStyle w:val="Zkladntext"/>
      </w:pPr>
    </w:p>
    <w:p w14:paraId="2F9C34FD" w14:textId="77777777" w:rsidR="00B60C4F" w:rsidRDefault="00B60C4F" w:rsidP="00B60C4F">
      <w:pPr>
        <w:pStyle w:val="Zkladntext"/>
      </w:pPr>
    </w:p>
    <w:p w14:paraId="16A98E47" w14:textId="77777777" w:rsidR="00B60C4F" w:rsidRDefault="00B60C4F" w:rsidP="00B60C4F">
      <w:pPr>
        <w:pStyle w:val="Zkladntext"/>
      </w:pPr>
    </w:p>
    <w:p w14:paraId="01C3EE66" w14:textId="77777777" w:rsidR="00B60C4F" w:rsidRDefault="00B60C4F" w:rsidP="00B60C4F">
      <w:pPr>
        <w:pStyle w:val="Zkladntext"/>
      </w:pPr>
    </w:p>
    <w:p w14:paraId="549D5FCC" w14:textId="77777777" w:rsidR="00B60C4F" w:rsidRDefault="00B60C4F" w:rsidP="00B60C4F">
      <w:pPr>
        <w:pStyle w:val="Zkladntext"/>
      </w:pPr>
    </w:p>
    <w:p w14:paraId="3470FD6A" w14:textId="77777777" w:rsidR="00B60C4F" w:rsidRDefault="00B60C4F" w:rsidP="00B60C4F">
      <w:pPr>
        <w:pStyle w:val="Zkladntext"/>
      </w:pPr>
    </w:p>
    <w:p w14:paraId="6DB68FFD" w14:textId="77777777" w:rsidR="00B60C4F" w:rsidRDefault="00B60C4F" w:rsidP="00B60C4F">
      <w:pPr>
        <w:pStyle w:val="Zkladntext"/>
      </w:pPr>
    </w:p>
    <w:p w14:paraId="0FBEDDDD" w14:textId="77777777" w:rsidR="00B60C4F" w:rsidRDefault="00B60C4F" w:rsidP="00B60C4F">
      <w:pPr>
        <w:tabs>
          <w:tab w:val="left" w:pos="3780"/>
        </w:tabs>
      </w:pPr>
      <w:r>
        <w:tab/>
      </w:r>
    </w:p>
    <w:p w14:paraId="285231FE" w14:textId="77777777" w:rsidR="00B60C4F" w:rsidRDefault="00B60C4F" w:rsidP="00B60C4F"/>
    <w:p w14:paraId="7454946B" w14:textId="77777777" w:rsidR="00B60C4F" w:rsidRDefault="00B60C4F" w:rsidP="00B60C4F">
      <w:pPr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Obecná ustanovení</w:t>
      </w:r>
    </w:p>
    <w:p w14:paraId="6BCEC115" w14:textId="77777777" w:rsidR="00B60C4F" w:rsidRDefault="00B60C4F" w:rsidP="00B60C4F"/>
    <w:p w14:paraId="75D23857" w14:textId="77777777" w:rsidR="00B60C4F" w:rsidRDefault="00B60C4F" w:rsidP="00B60C4F">
      <w:r>
        <w:t xml:space="preserve">Na základě ustanovení zákona č. 561/2004 Sb. o předškolním, základním středním, vyšším odborném a jiném vzdělávání (školský zákon) v platném znění a na základě zákona 262/2006 Sb. (zákoník práce) v platném znění vydávám jako statutární orgán školy tuto směrnici. </w:t>
      </w:r>
    </w:p>
    <w:p w14:paraId="1CC8493C" w14:textId="77777777" w:rsidR="00B60C4F" w:rsidRDefault="00B60C4F" w:rsidP="00B60C4F"/>
    <w:p w14:paraId="4AAE3E5D" w14:textId="77777777" w:rsidR="00B60C4F" w:rsidRDefault="00B60C4F" w:rsidP="00B60C4F">
      <w:r>
        <w:t xml:space="preserve">Provoz školní jídelny se řídí </w:t>
      </w:r>
      <w:proofErr w:type="spellStart"/>
      <w:r>
        <w:t>vyhl</w:t>
      </w:r>
      <w:proofErr w:type="spellEnd"/>
      <w:r>
        <w:t xml:space="preserve">. 107/2005Sb. o školním stravování v platném znění, </w:t>
      </w:r>
      <w:proofErr w:type="spellStart"/>
      <w:r>
        <w:t>vyhl</w:t>
      </w:r>
      <w:proofErr w:type="spellEnd"/>
      <w:r>
        <w:t xml:space="preserve">. 84/2005 Sb. o nákladech na závodní stravování a jejich úhradě v příspěvkových organizacích zřízených územními samosprávnými celky v platném znění, </w:t>
      </w:r>
      <w:proofErr w:type="spellStart"/>
      <w:r>
        <w:t>vyhl</w:t>
      </w:r>
      <w:proofErr w:type="spellEnd"/>
      <w:r>
        <w:t>. 602/2006 Sb. o hygienických požadavcích na stravovací služby v platném znění.</w:t>
      </w:r>
    </w:p>
    <w:p w14:paraId="199B5F23" w14:textId="77777777" w:rsidR="00B60C4F" w:rsidRDefault="00B60C4F" w:rsidP="00B60C4F"/>
    <w:p w14:paraId="789D8406" w14:textId="77777777" w:rsidR="00B60C4F" w:rsidRDefault="00B60C4F" w:rsidP="00B60C4F">
      <w:pPr>
        <w:pStyle w:val="Nadpis1"/>
      </w:pPr>
      <w:r>
        <w:t>Provozní řád školní jídelny</w:t>
      </w:r>
    </w:p>
    <w:p w14:paraId="4DDED0DE" w14:textId="77777777" w:rsidR="00B60C4F" w:rsidRDefault="00B60C4F" w:rsidP="00B60C4F">
      <w:pPr>
        <w:rPr>
          <w:i/>
          <w:u w:val="single"/>
        </w:rPr>
      </w:pPr>
      <w:r>
        <w:t xml:space="preserve">Provozní řád školní jídelny je soubor pravidel a opatření spojených s provozem </w:t>
      </w:r>
      <w:r>
        <w:rPr>
          <w:u w:val="single"/>
        </w:rPr>
        <w:t xml:space="preserve">místnosti školní jídelny určené ke stravování žáků a zaměstnanců školy. </w:t>
      </w:r>
    </w:p>
    <w:p w14:paraId="77FFA3B2" w14:textId="77777777" w:rsidR="00B60C4F" w:rsidRDefault="00B60C4F" w:rsidP="00B60C4F">
      <w:r>
        <w:t xml:space="preserve">Nutno odlišit od pojmu </w:t>
      </w:r>
      <w:r>
        <w:rPr>
          <w:i/>
          <w:u w:val="single"/>
        </w:rPr>
        <w:t>školní jídelna</w:t>
      </w:r>
      <w:r>
        <w:t xml:space="preserve"> používaný někdy pro celý komplex pro přípravu stravy – kuchyni, sklady, přípravnu jídel – pro který používáme spíše označení </w:t>
      </w:r>
      <w:r>
        <w:rPr>
          <w:i/>
          <w:u w:val="single"/>
        </w:rPr>
        <w:t xml:space="preserve">školní kuchyně. </w:t>
      </w:r>
      <w:r>
        <w:t xml:space="preserve">Legislativa používá pojem </w:t>
      </w:r>
      <w:r>
        <w:rPr>
          <w:i/>
          <w:u w:val="single"/>
        </w:rPr>
        <w:t>stravovací zařízení</w:t>
      </w:r>
      <w:r>
        <w:t>.</w:t>
      </w:r>
    </w:p>
    <w:p w14:paraId="2537D5B5" w14:textId="77777777" w:rsidR="00B60C4F" w:rsidRDefault="00B60C4F" w:rsidP="00B60C4F">
      <w:r>
        <w:t>Jídelníček je sestavován na základě výživových norem a dodržováním spotřebního koše.</w:t>
      </w:r>
    </w:p>
    <w:p w14:paraId="6A0E45E9" w14:textId="77777777" w:rsidR="00B60C4F" w:rsidRDefault="00B60C4F" w:rsidP="00B60C4F">
      <w:pPr>
        <w:pStyle w:val="Nadpis2"/>
      </w:pPr>
      <w:r>
        <w:t>Provoz školní jídelny</w:t>
      </w:r>
    </w:p>
    <w:p w14:paraId="409CEE96" w14:textId="77777777" w:rsidR="00B60C4F" w:rsidRDefault="00B60C4F" w:rsidP="00B60C4F">
      <w:r>
        <w:t xml:space="preserve">Školní jídelna je v provozu ve dnech školního vyučování: </w:t>
      </w:r>
    </w:p>
    <w:p w14:paraId="5F79BC65" w14:textId="77777777" w:rsidR="00B60C4F" w:rsidRDefault="00B60C4F" w:rsidP="00B60C4F">
      <w:r>
        <w:t xml:space="preserve"> 11.30 </w:t>
      </w:r>
      <w:proofErr w:type="gramStart"/>
      <w:r>
        <w:t>hod .</w:t>
      </w:r>
      <w:proofErr w:type="gramEnd"/>
      <w:r>
        <w:t xml:space="preserve"> -  </w:t>
      </w:r>
      <w:proofErr w:type="gramStart"/>
      <w:r>
        <w:t>14.00  hod.</w:t>
      </w:r>
      <w:proofErr w:type="gramEnd"/>
    </w:p>
    <w:p w14:paraId="5C3D489B" w14:textId="77777777" w:rsidR="00B60C4F" w:rsidRDefault="00B60C4F" w:rsidP="00B60C4F">
      <w:r>
        <w:t xml:space="preserve">               </w:t>
      </w:r>
    </w:p>
    <w:p w14:paraId="36173AF3" w14:textId="77777777" w:rsidR="00B60C4F" w:rsidRDefault="00B60C4F" w:rsidP="00B60C4F"/>
    <w:p w14:paraId="343D518C" w14:textId="77777777" w:rsidR="00B60C4F" w:rsidRDefault="00B60C4F" w:rsidP="00B60C4F">
      <w:r>
        <w:t>V době prázdnin se v jídelně nevaří.</w:t>
      </w:r>
    </w:p>
    <w:p w14:paraId="2F6E3676" w14:textId="77777777" w:rsidR="00B60C4F" w:rsidRDefault="00B60C4F" w:rsidP="00B60C4F">
      <w:pPr>
        <w:pStyle w:val="Nadpis2"/>
      </w:pPr>
      <w:r>
        <w:t>Kategorie strávníků, platby</w:t>
      </w:r>
    </w:p>
    <w:p w14:paraId="322C1519" w14:textId="77777777" w:rsidR="00B60C4F" w:rsidRDefault="00B60C4F" w:rsidP="00B60C4F">
      <w:pPr>
        <w:numPr>
          <w:ilvl w:val="0"/>
          <w:numId w:val="2"/>
        </w:numPr>
        <w:tabs>
          <w:tab w:val="left" w:pos="720"/>
        </w:tabs>
      </w:pPr>
      <w:r>
        <w:t xml:space="preserve">Platby stravného se provádí každý den školní výuky a </w:t>
      </w:r>
      <w:proofErr w:type="gramStart"/>
      <w:r>
        <w:t>to :</w:t>
      </w:r>
      <w:proofErr w:type="gramEnd"/>
      <w:r>
        <w:t xml:space="preserve"> </w:t>
      </w:r>
    </w:p>
    <w:p w14:paraId="60323DD1" w14:textId="77777777" w:rsidR="00B60C4F" w:rsidRDefault="00B60C4F" w:rsidP="00B60C4F">
      <w:pPr>
        <w:tabs>
          <w:tab w:val="left" w:pos="720"/>
        </w:tabs>
        <w:ind w:left="720"/>
      </w:pPr>
      <w:r>
        <w:t>po-</w:t>
      </w:r>
      <w:proofErr w:type="gramStart"/>
      <w:r>
        <w:t>st :</w:t>
      </w:r>
      <w:proofErr w:type="gramEnd"/>
      <w:r>
        <w:t xml:space="preserve"> 7,00 – 12,00</w:t>
      </w:r>
    </w:p>
    <w:p w14:paraId="027A5DAF" w14:textId="77777777" w:rsidR="00B60C4F" w:rsidRDefault="00B60C4F" w:rsidP="00B60C4F">
      <w:pPr>
        <w:tabs>
          <w:tab w:val="left" w:pos="720"/>
        </w:tabs>
        <w:ind w:left="720"/>
      </w:pPr>
      <w:r>
        <w:t xml:space="preserve">čt    </w:t>
      </w:r>
      <w:proofErr w:type="gramStart"/>
      <w:r>
        <w:t xml:space="preserve">  :</w:t>
      </w:r>
      <w:proofErr w:type="gramEnd"/>
      <w:r>
        <w:t xml:space="preserve"> 7,30 – 11,30</w:t>
      </w:r>
    </w:p>
    <w:p w14:paraId="2B68C57D" w14:textId="77777777" w:rsidR="00B60C4F" w:rsidRDefault="00B60C4F" w:rsidP="00B60C4F">
      <w:pPr>
        <w:tabs>
          <w:tab w:val="left" w:pos="720"/>
        </w:tabs>
        <w:ind w:left="720"/>
      </w:pPr>
      <w:r>
        <w:t xml:space="preserve">pá   </w:t>
      </w:r>
      <w:proofErr w:type="gramStart"/>
      <w:r>
        <w:t xml:space="preserve">  :</w:t>
      </w:r>
      <w:proofErr w:type="gramEnd"/>
      <w:r>
        <w:t xml:space="preserve"> 7,30 – 14,00</w:t>
      </w:r>
    </w:p>
    <w:p w14:paraId="6D6D07C1" w14:textId="77777777" w:rsidR="00B60C4F" w:rsidRDefault="00B60C4F" w:rsidP="00B60C4F">
      <w:pPr>
        <w:numPr>
          <w:ilvl w:val="0"/>
          <w:numId w:val="3"/>
        </w:numPr>
        <w:tabs>
          <w:tab w:val="left" w:pos="720"/>
        </w:tabs>
      </w:pPr>
      <w:r>
        <w:t>Zůstatek se převádí do dalšího měsíce. Vyúčtování se provádí na konci školního roku a bude provedeno u každého strávníka. Při odchodu ze školy musí být zůstatek vyplacen ihned.</w:t>
      </w:r>
    </w:p>
    <w:p w14:paraId="0ACF6290" w14:textId="77777777" w:rsidR="00B60C4F" w:rsidRDefault="00B60C4F" w:rsidP="00B60C4F">
      <w:pPr>
        <w:numPr>
          <w:ilvl w:val="0"/>
          <w:numId w:val="4"/>
        </w:numPr>
        <w:tabs>
          <w:tab w:val="left" w:pos="720"/>
        </w:tabs>
      </w:pPr>
      <w:r>
        <w:t xml:space="preserve">Přihlašování a dlouhodobé odhlašování strávníků se provádí u hospodářky a to 24 hodin předem. Ve výjimečných případech např. nemoc do 8 hodin ráno. Pokud strávník onemocní, má nárok první den si jídlo odnést v jídlonosiči domů, ostatní dny na stravu nemá nárok. Neodhlášená a nevyzvednutá strava propadá, strávník nemá nárok na náhradu neodebrané stravy.  </w:t>
      </w:r>
    </w:p>
    <w:p w14:paraId="5104F412" w14:textId="77777777" w:rsidR="00B60C4F" w:rsidRDefault="00B60C4F" w:rsidP="00B60C4F">
      <w:pPr>
        <w:numPr>
          <w:ilvl w:val="0"/>
          <w:numId w:val="5"/>
        </w:numPr>
        <w:tabs>
          <w:tab w:val="left" w:pos="720"/>
        </w:tabs>
      </w:pPr>
      <w:r>
        <w:t>Stravné se platí v pokladně školy vždy na následující měsíc.</w:t>
      </w:r>
    </w:p>
    <w:p w14:paraId="46143480" w14:textId="77777777" w:rsidR="00B60C4F" w:rsidRDefault="00B60C4F" w:rsidP="00B60C4F">
      <w:pPr>
        <w:tabs>
          <w:tab w:val="left" w:pos="720"/>
        </w:tabs>
      </w:pPr>
    </w:p>
    <w:p w14:paraId="102EE3CD" w14:textId="77777777" w:rsidR="00B60C4F" w:rsidRDefault="00B60C4F" w:rsidP="00B60C4F">
      <w:pPr>
        <w:tabs>
          <w:tab w:val="left" w:pos="720"/>
        </w:tabs>
      </w:pPr>
    </w:p>
    <w:p w14:paraId="71E5E605" w14:textId="77777777" w:rsidR="00B60C4F" w:rsidRDefault="00B60C4F" w:rsidP="00B60C4F">
      <w:pPr>
        <w:tabs>
          <w:tab w:val="left" w:pos="720"/>
        </w:tabs>
      </w:pPr>
    </w:p>
    <w:p w14:paraId="1BB630A6" w14:textId="77777777" w:rsidR="00B60C4F" w:rsidRDefault="00B60C4F" w:rsidP="00B60C4F">
      <w:pPr>
        <w:tabs>
          <w:tab w:val="left" w:pos="720"/>
        </w:tabs>
      </w:pPr>
    </w:p>
    <w:p w14:paraId="37751A42" w14:textId="77777777" w:rsidR="00B60C4F" w:rsidRDefault="00B60C4F" w:rsidP="00B60C4F">
      <w:pPr>
        <w:tabs>
          <w:tab w:val="left" w:pos="720"/>
        </w:tabs>
      </w:pPr>
    </w:p>
    <w:p w14:paraId="227D3A88" w14:textId="77777777" w:rsidR="00B60C4F" w:rsidRDefault="00B60C4F" w:rsidP="00B60C4F">
      <w:pPr>
        <w:tabs>
          <w:tab w:val="left" w:pos="720"/>
        </w:tabs>
      </w:pPr>
    </w:p>
    <w:p w14:paraId="393B441B" w14:textId="77777777" w:rsidR="00B60C4F" w:rsidRDefault="00B60C4F" w:rsidP="00B60C4F">
      <w:pPr>
        <w:tabs>
          <w:tab w:val="left" w:pos="720"/>
        </w:tabs>
      </w:pPr>
    </w:p>
    <w:p w14:paraId="31B08B56" w14:textId="77777777" w:rsidR="00B60C4F" w:rsidRDefault="00B60C4F" w:rsidP="00B60C4F">
      <w:pPr>
        <w:pStyle w:val="Nadpis3"/>
      </w:pPr>
      <w:r>
        <w:lastRenderedPageBreak/>
        <w:t>Kategorie: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3809"/>
      </w:tblGrid>
      <w:tr w:rsidR="00B60C4F" w14:paraId="3C8C151D" w14:textId="77777777" w:rsidTr="00B60C4F">
        <w:trPr>
          <w:jc w:val="center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CDE3FAD" w14:textId="77777777" w:rsidR="00B60C4F" w:rsidRDefault="00B60C4F">
            <w:pPr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553DBD18" w14:textId="77777777" w:rsidR="00B60C4F" w:rsidRDefault="00B60C4F">
            <w:pPr>
              <w:rPr>
                <w:b/>
              </w:rPr>
            </w:pPr>
            <w:r>
              <w:rPr>
                <w:b/>
              </w:rPr>
              <w:t>Platby</w:t>
            </w:r>
          </w:p>
        </w:tc>
      </w:tr>
      <w:tr w:rsidR="00B60C4F" w14:paraId="49AB8BF4" w14:textId="77777777" w:rsidTr="00B60C4F">
        <w:trPr>
          <w:jc w:val="center"/>
        </w:trPr>
        <w:tc>
          <w:tcPr>
            <w:tcW w:w="2518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12D9BE" w14:textId="77777777" w:rsidR="00B60C4F" w:rsidRDefault="00B60C4F">
            <w:r>
              <w:t>děti 7-10 let</w:t>
            </w:r>
          </w:p>
        </w:tc>
        <w:tc>
          <w:tcPr>
            <w:tcW w:w="3809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F38308E" w14:textId="77777777" w:rsidR="00B60C4F" w:rsidRDefault="00B60C4F">
            <w:r>
              <w:t>26,00 Kč</w:t>
            </w:r>
          </w:p>
        </w:tc>
      </w:tr>
      <w:tr w:rsidR="00B60C4F" w14:paraId="58385BED" w14:textId="77777777" w:rsidTr="00B60C4F">
        <w:trPr>
          <w:jc w:val="center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24FDB6" w14:textId="77777777" w:rsidR="00B60C4F" w:rsidRDefault="00B60C4F">
            <w:r>
              <w:t>děti 11-14 let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7260271" w14:textId="77777777" w:rsidR="00B60C4F" w:rsidRDefault="00B60C4F">
            <w:r>
              <w:t>28,00 Kč</w:t>
            </w:r>
          </w:p>
        </w:tc>
      </w:tr>
      <w:tr w:rsidR="00B60C4F" w14:paraId="1473009E" w14:textId="77777777" w:rsidTr="00B60C4F">
        <w:trPr>
          <w:jc w:val="center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2B79C1" w14:textId="77777777" w:rsidR="00B60C4F" w:rsidRDefault="00B60C4F">
            <w:r>
              <w:t>děti 15 a více let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FEA8EBE" w14:textId="77777777" w:rsidR="00B60C4F" w:rsidRDefault="00B60C4F">
            <w:r>
              <w:t>32,00 Kč</w:t>
            </w:r>
          </w:p>
        </w:tc>
      </w:tr>
    </w:tbl>
    <w:p w14:paraId="1AEB6EF7" w14:textId="77777777" w:rsidR="00B60C4F" w:rsidRDefault="00B60C4F" w:rsidP="00B60C4F">
      <w:pPr>
        <w:pStyle w:val="Nadpis2"/>
      </w:pPr>
      <w:r>
        <w:t>Konzumace obědů přinesených z domova</w:t>
      </w:r>
    </w:p>
    <w:p w14:paraId="550CAABC" w14:textId="77777777" w:rsidR="00B60C4F" w:rsidRDefault="00B60C4F" w:rsidP="00B60C4F">
      <w:r>
        <w:t>Žáci mají umožněno konzumovat v jídelně vlastní donesené jídlo.</w:t>
      </w:r>
    </w:p>
    <w:p w14:paraId="61FEC031" w14:textId="77777777" w:rsidR="00B60C4F" w:rsidRDefault="00B60C4F" w:rsidP="00B60C4F"/>
    <w:p w14:paraId="05200619" w14:textId="77777777" w:rsidR="00B60C4F" w:rsidRDefault="00B60C4F" w:rsidP="00B60C4F">
      <w:pPr>
        <w:pStyle w:val="Nadpis2"/>
      </w:pPr>
      <w:r>
        <w:t>Dietní stravování</w:t>
      </w:r>
    </w:p>
    <w:p w14:paraId="3896AEF2" w14:textId="77777777" w:rsidR="00B60C4F" w:rsidRDefault="00B60C4F" w:rsidP="00B60C4F"/>
    <w:p w14:paraId="07C246CB" w14:textId="77777777" w:rsidR="00B60C4F" w:rsidRDefault="00B60C4F" w:rsidP="00B60C4F">
      <w:r>
        <w:t>V rámci zajištění dietní stravy formou donášky vlastní stravy – tzv. krabička jsou stanoveny tyto postupy:</w:t>
      </w:r>
    </w:p>
    <w:p w14:paraId="43229B29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 xml:space="preserve">Zákonný zástupce předloží lékařské potvrzení od lékaře – druh diety. Na základě tohoto je sepsána smlouva mezi zákonným zástupcem a školní jídelnou. Za nutriční doporučení a výživové hodnoty zodpovídá zákonný zástupce. </w:t>
      </w:r>
    </w:p>
    <w:p w14:paraId="21A73D54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Pokrm donese zákonný zástupce v den výdeje. Nádoba musí být vhodná pro zvolený způsob ohřevu, označená jménem, příjmením, datem výroby a názvem pokrmu. Toto označení nesmí být napsáno na nádobě.</w:t>
      </w:r>
    </w:p>
    <w:p w14:paraId="27E8734B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Zaměstnanec převezme krabičku, kontroluje čistotu, materiál, popis krabičky (jméno, datum výroby, název pokrmu). Zkontroluje senzorickou nezávadnost přičichnutím, pohledem.</w:t>
      </w:r>
    </w:p>
    <w:p w14:paraId="1B9BCB6E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Zaměstnance uloží krabičku do lednice s označením DIETA.</w:t>
      </w:r>
    </w:p>
    <w:p w14:paraId="42D803DE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Vždy je potřeba zajistit a ohlídat, aby strávník dostal svůj dietní pokrm. Zejména v případě, kdy se ohřívá více krabiček.  Je vhodné při výdeji ověřit jméno strávníka.</w:t>
      </w:r>
    </w:p>
    <w:p w14:paraId="74192B5F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 xml:space="preserve">Manipulace s pokrmem je nutná vždy odděleně, aby nedošlo ke kontaminaci. Pro tento případ jsou určeny a označeny nástroje pro dietní stravování. </w:t>
      </w:r>
    </w:p>
    <w:p w14:paraId="04A1BF8C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Pokrm je ohříván v mikrovlnné troubě, poté je zkontrolována teplota, která nesmí při výdeji poklesnout pod 60 °C. Teplota se měří teploměrem, který je před i po měření řádně vydesinfikován.</w:t>
      </w:r>
    </w:p>
    <w:p w14:paraId="4C3DFDDA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>Nevydaná nebo nezkonzumovaná strava se likviduje. Krabička se vrací strávníkovi.</w:t>
      </w:r>
    </w:p>
    <w:p w14:paraId="0140838B" w14:textId="77777777" w:rsidR="00B60C4F" w:rsidRDefault="00B60C4F" w:rsidP="00B60C4F">
      <w:pPr>
        <w:pStyle w:val="Odstavecseseznamem"/>
        <w:numPr>
          <w:ilvl w:val="0"/>
          <w:numId w:val="6"/>
        </w:numPr>
      </w:pPr>
      <w:r>
        <w:t xml:space="preserve">Za zdravotní nezávadnost a </w:t>
      </w:r>
      <w:proofErr w:type="gramStart"/>
      <w:r>
        <w:t>bezpečnou  přípravu</w:t>
      </w:r>
      <w:proofErr w:type="gramEnd"/>
      <w:r>
        <w:t xml:space="preserve"> a transport  pokrmu  vždy zodpovídá zákonný zástupce dítěte. Pokrmy vykazující senzorické známky závadnosti (zápach, barva, hniloba, plíseň) nebo nedostatečná čistota krabičky zařízení školního stravování nemůže převzít.</w:t>
      </w:r>
    </w:p>
    <w:p w14:paraId="23031BD4" w14:textId="77777777" w:rsidR="00B60C4F" w:rsidRDefault="00B60C4F" w:rsidP="00B60C4F"/>
    <w:p w14:paraId="494F4D90" w14:textId="77777777" w:rsidR="00B60C4F" w:rsidRDefault="00B60C4F" w:rsidP="00B60C4F">
      <w:pPr>
        <w:pStyle w:val="Nadpis2"/>
      </w:pPr>
      <w:r>
        <w:t>Dohled</w:t>
      </w:r>
    </w:p>
    <w:p w14:paraId="025F5F7A" w14:textId="77777777" w:rsidR="00B60C4F" w:rsidRDefault="00B60C4F" w:rsidP="00B60C4F">
      <w:r>
        <w:t xml:space="preserve">Dohled ve školní jídelně zajišťují pracovníci školy – Pedagogičtí pracovníci dle rozpisu dohledů. Dbají na dodržení hygieny, kázně a kultury stravování. Dozírající pracovníci vydávají pokyny k zajištění kázně žáků, hygienických a kulturních stravovacích návyků. </w:t>
      </w:r>
    </w:p>
    <w:p w14:paraId="1FDE7223" w14:textId="77777777" w:rsidR="00B60C4F" w:rsidRDefault="00B60C4F" w:rsidP="00B60C4F">
      <w:pPr>
        <w:ind w:left="360"/>
      </w:pPr>
      <w:r>
        <w:t>Povinnosti dozírajících pracovníků:</w:t>
      </w:r>
    </w:p>
    <w:p w14:paraId="33CD5FA4" w14:textId="77777777" w:rsidR="00B60C4F" w:rsidRDefault="00B60C4F" w:rsidP="00B60C4F">
      <w:pPr>
        <w:numPr>
          <w:ilvl w:val="0"/>
          <w:numId w:val="7"/>
        </w:numPr>
        <w:tabs>
          <w:tab w:val="left" w:pos="720"/>
        </w:tabs>
      </w:pPr>
      <w:r>
        <w:t>Sledují reakce strávníků na množství a kvalitu jídla (teplota, chuť, vzhled, množství soli a </w:t>
      </w:r>
      <w:proofErr w:type="gramStart"/>
      <w:r>
        <w:t>koření,…</w:t>
      </w:r>
      <w:proofErr w:type="gramEnd"/>
      <w:r>
        <w:t xml:space="preserve">), v případě pochybností můžou požádat pracovníky stravovacího zařízení o degustační porci a připomínky zapsat do provozní knihy, která je k těmto účelům </w:t>
      </w:r>
      <w:r>
        <w:lastRenderedPageBreak/>
        <w:t xml:space="preserve">vedena ve stravovacím zařízení. Velikost porcí lze zjistit převážením, každou součást jídla zvlášť (maso, </w:t>
      </w:r>
      <w:proofErr w:type="gramStart"/>
      <w:r>
        <w:t>přílohy,…</w:t>
      </w:r>
      <w:proofErr w:type="gramEnd"/>
      <w:r>
        <w:t>) a výsledek opět zapsat do provozní knihy.</w:t>
      </w:r>
    </w:p>
    <w:p w14:paraId="68DAE686" w14:textId="77777777" w:rsidR="00B60C4F" w:rsidRDefault="00B60C4F" w:rsidP="00B60C4F">
      <w:pPr>
        <w:numPr>
          <w:ilvl w:val="0"/>
          <w:numId w:val="8"/>
        </w:numPr>
        <w:tabs>
          <w:tab w:val="left" w:pos="720"/>
        </w:tabs>
      </w:pPr>
      <w:r>
        <w:t>Sledují způsob výdeje stravy, při opakovaných problémech s plynulostí výdeje stravy upozorní vedení školy, které s vedoucí stravovacího zařízení projedná nápravu.</w:t>
      </w:r>
    </w:p>
    <w:p w14:paraId="30CA9B9D" w14:textId="77777777" w:rsidR="00B60C4F" w:rsidRDefault="00B60C4F" w:rsidP="00B60C4F">
      <w:pPr>
        <w:numPr>
          <w:ilvl w:val="0"/>
          <w:numId w:val="9"/>
        </w:numPr>
        <w:tabs>
          <w:tab w:val="left" w:pos="720"/>
        </w:tabs>
      </w:pPr>
      <w:r>
        <w:t xml:space="preserve">Sledují dodržování hygienických pravidel vydávajícím personálem stravovacího zařízení – pracovní pláště a jejich čistota, pokrývky hlavy, </w:t>
      </w:r>
      <w:proofErr w:type="gramStart"/>
      <w:r>
        <w:t>rukavice,</w:t>
      </w:r>
      <w:proofErr w:type="gramEnd"/>
      <w:r>
        <w:t xml:space="preserve"> apod.</w:t>
      </w:r>
    </w:p>
    <w:p w14:paraId="67C0B651" w14:textId="77777777" w:rsidR="00B60C4F" w:rsidRDefault="00B60C4F" w:rsidP="00B60C4F">
      <w:pPr>
        <w:numPr>
          <w:ilvl w:val="0"/>
          <w:numId w:val="10"/>
        </w:numPr>
        <w:tabs>
          <w:tab w:val="left" w:pos="720"/>
        </w:tabs>
      </w:pPr>
      <w:r>
        <w:t>Zamezují vstupu rodičů žáků do jídelny.</w:t>
      </w:r>
    </w:p>
    <w:p w14:paraId="671F2AEC" w14:textId="77777777" w:rsidR="00B60C4F" w:rsidRDefault="00B60C4F" w:rsidP="00B60C4F">
      <w:pPr>
        <w:numPr>
          <w:ilvl w:val="0"/>
          <w:numId w:val="11"/>
        </w:numPr>
        <w:tabs>
          <w:tab w:val="left" w:pos="720"/>
        </w:tabs>
      </w:pPr>
      <w:r>
        <w:t>Sledují dodržování jídelníčku.</w:t>
      </w:r>
    </w:p>
    <w:p w14:paraId="31BE9659" w14:textId="77777777" w:rsidR="00B60C4F" w:rsidRDefault="00B60C4F" w:rsidP="00B60C4F">
      <w:pPr>
        <w:numPr>
          <w:ilvl w:val="0"/>
          <w:numId w:val="12"/>
        </w:numPr>
        <w:tabs>
          <w:tab w:val="left" w:pos="720"/>
        </w:tabs>
      </w:pPr>
      <w:r>
        <w:t>Sledují čistotu vydávaného nádobí, příborů.</w:t>
      </w:r>
    </w:p>
    <w:p w14:paraId="779A9C69" w14:textId="77777777" w:rsidR="00B60C4F" w:rsidRDefault="00B60C4F" w:rsidP="00B60C4F">
      <w:pPr>
        <w:numPr>
          <w:ilvl w:val="0"/>
          <w:numId w:val="13"/>
        </w:numPr>
        <w:tabs>
          <w:tab w:val="left" w:pos="720"/>
        </w:tabs>
      </w:pPr>
      <w:r>
        <w:t>Regulují osvětlení a větrání.</w:t>
      </w:r>
    </w:p>
    <w:p w14:paraId="016F5E50" w14:textId="77777777" w:rsidR="00B60C4F" w:rsidRDefault="00B60C4F" w:rsidP="00B60C4F">
      <w:pPr>
        <w:numPr>
          <w:ilvl w:val="0"/>
          <w:numId w:val="14"/>
        </w:numPr>
        <w:tabs>
          <w:tab w:val="left" w:pos="720"/>
        </w:tabs>
      </w:pPr>
      <w:r>
        <w:t>Sledují odevzdávání nádobí strávníky, roztřídění nádobí, seškrabávání zbytků jídel apod.</w:t>
      </w:r>
    </w:p>
    <w:p w14:paraId="2881C169" w14:textId="77777777" w:rsidR="00B60C4F" w:rsidRDefault="00B60C4F" w:rsidP="00B60C4F">
      <w:pPr>
        <w:numPr>
          <w:ilvl w:val="0"/>
          <w:numId w:val="15"/>
        </w:numPr>
        <w:tabs>
          <w:tab w:val="left" w:pos="720"/>
        </w:tabs>
      </w:pPr>
      <w:r>
        <w:t>Po skončení provozu zavírají okna, vypínají osvětlení.</w:t>
      </w:r>
    </w:p>
    <w:p w14:paraId="14E5A247" w14:textId="77777777" w:rsidR="00B60C4F" w:rsidRDefault="00B60C4F" w:rsidP="00B60C4F">
      <w:pPr>
        <w:tabs>
          <w:tab w:val="left" w:pos="720"/>
        </w:tabs>
      </w:pPr>
    </w:p>
    <w:p w14:paraId="488F478F" w14:textId="77777777" w:rsidR="00B60C4F" w:rsidRDefault="00B60C4F" w:rsidP="00B60C4F">
      <w:pPr>
        <w:tabs>
          <w:tab w:val="left" w:pos="720"/>
        </w:tabs>
      </w:pPr>
    </w:p>
    <w:p w14:paraId="3BB91F44" w14:textId="77777777" w:rsidR="00B60C4F" w:rsidRDefault="00B60C4F" w:rsidP="00B60C4F">
      <w:pPr>
        <w:tabs>
          <w:tab w:val="left" w:pos="720"/>
        </w:tabs>
      </w:pPr>
    </w:p>
    <w:p w14:paraId="47F13B7C" w14:textId="77777777" w:rsidR="00B60C4F" w:rsidRDefault="00B60C4F" w:rsidP="00B60C4F">
      <w:pPr>
        <w:tabs>
          <w:tab w:val="left" w:pos="720"/>
        </w:tabs>
      </w:pPr>
    </w:p>
    <w:p w14:paraId="0C83DE57" w14:textId="77777777" w:rsidR="00B60C4F" w:rsidRDefault="00B60C4F" w:rsidP="00B60C4F">
      <w:pPr>
        <w:tabs>
          <w:tab w:val="left" w:pos="720"/>
        </w:tabs>
      </w:pPr>
    </w:p>
    <w:p w14:paraId="39F55E5D" w14:textId="77777777" w:rsidR="00B60C4F" w:rsidRDefault="00B60C4F" w:rsidP="00B60C4F">
      <w:pPr>
        <w:pStyle w:val="Zkladntext"/>
      </w:pPr>
      <w:proofErr w:type="gramStart"/>
      <w:r>
        <w:t>Bílina  1.</w:t>
      </w:r>
      <w:proofErr w:type="gramEnd"/>
      <w:r>
        <w:t xml:space="preserve">9.2025                                                      </w:t>
      </w:r>
      <w:proofErr w:type="spellStart"/>
      <w:r>
        <w:t>Mgr.Bc.Iveta</w:t>
      </w:r>
      <w:proofErr w:type="spellEnd"/>
      <w:r>
        <w:t xml:space="preserve"> Krzáková</w:t>
      </w:r>
    </w:p>
    <w:p w14:paraId="1531D674" w14:textId="77777777" w:rsidR="00B60C4F" w:rsidRDefault="00B60C4F" w:rsidP="00B60C4F">
      <w:pPr>
        <w:pStyle w:val="Zkladntext"/>
      </w:pPr>
      <w:r>
        <w:t xml:space="preserve">                                                                                     ředitelka školy</w:t>
      </w:r>
    </w:p>
    <w:p w14:paraId="33FCCA40" w14:textId="77777777" w:rsidR="00B60C4F" w:rsidRDefault="00B60C4F" w:rsidP="00B60C4F">
      <w:pPr>
        <w:tabs>
          <w:tab w:val="left" w:pos="720"/>
        </w:tabs>
      </w:pPr>
    </w:p>
    <w:p w14:paraId="03E7D63D" w14:textId="77777777" w:rsidR="00B60C4F" w:rsidRDefault="00B60C4F" w:rsidP="00B60C4F">
      <w:pPr>
        <w:tabs>
          <w:tab w:val="left" w:pos="720"/>
        </w:tabs>
      </w:pPr>
    </w:p>
    <w:p w14:paraId="7012A598" w14:textId="77777777" w:rsidR="00B60C4F" w:rsidRDefault="00B60C4F" w:rsidP="00B60C4F">
      <w:pPr>
        <w:tabs>
          <w:tab w:val="left" w:pos="720"/>
        </w:tabs>
      </w:pPr>
    </w:p>
    <w:p w14:paraId="1667A458" w14:textId="77777777" w:rsidR="00B60C4F" w:rsidRDefault="00B60C4F" w:rsidP="00B60C4F">
      <w:pPr>
        <w:tabs>
          <w:tab w:val="left" w:pos="720"/>
        </w:tabs>
      </w:pPr>
    </w:p>
    <w:p w14:paraId="21187BA5" w14:textId="77777777" w:rsidR="00B60C4F" w:rsidRDefault="00B60C4F" w:rsidP="00B60C4F">
      <w:pPr>
        <w:tabs>
          <w:tab w:val="left" w:pos="720"/>
        </w:tabs>
      </w:pPr>
    </w:p>
    <w:p w14:paraId="434C1AD8" w14:textId="77777777" w:rsidR="00B60C4F" w:rsidRDefault="00B60C4F" w:rsidP="00B60C4F">
      <w:pPr>
        <w:tabs>
          <w:tab w:val="left" w:pos="720"/>
        </w:tabs>
      </w:pPr>
    </w:p>
    <w:p w14:paraId="59AEA942" w14:textId="77777777" w:rsidR="00B60C4F" w:rsidRDefault="00B60C4F" w:rsidP="00B60C4F">
      <w:pPr>
        <w:tabs>
          <w:tab w:val="left" w:pos="720"/>
        </w:tabs>
      </w:pPr>
    </w:p>
    <w:p w14:paraId="1CA02C2F" w14:textId="77777777" w:rsidR="00B60C4F" w:rsidRDefault="00B60C4F" w:rsidP="00B60C4F">
      <w:pPr>
        <w:tabs>
          <w:tab w:val="left" w:pos="720"/>
        </w:tabs>
      </w:pPr>
    </w:p>
    <w:p w14:paraId="47CBCD6F" w14:textId="77777777" w:rsidR="00B60C4F" w:rsidRDefault="00B60C4F" w:rsidP="00B60C4F">
      <w:pPr>
        <w:tabs>
          <w:tab w:val="left" w:pos="720"/>
        </w:tabs>
      </w:pPr>
    </w:p>
    <w:p w14:paraId="7094E44D" w14:textId="77777777" w:rsidR="00B60C4F" w:rsidRDefault="00B60C4F" w:rsidP="00B60C4F">
      <w:pPr>
        <w:tabs>
          <w:tab w:val="left" w:pos="720"/>
        </w:tabs>
      </w:pPr>
    </w:p>
    <w:p w14:paraId="1B075B08" w14:textId="77777777" w:rsidR="00B60C4F" w:rsidRDefault="00B60C4F" w:rsidP="00B60C4F">
      <w:pPr>
        <w:tabs>
          <w:tab w:val="left" w:pos="720"/>
        </w:tabs>
      </w:pPr>
    </w:p>
    <w:p w14:paraId="043BFB88" w14:textId="77777777" w:rsidR="00B60C4F" w:rsidRDefault="00B60C4F" w:rsidP="00B60C4F">
      <w:pPr>
        <w:tabs>
          <w:tab w:val="left" w:pos="720"/>
        </w:tabs>
      </w:pPr>
    </w:p>
    <w:p w14:paraId="0C2D37AC" w14:textId="77777777" w:rsidR="00B60C4F" w:rsidRDefault="00B60C4F" w:rsidP="00B60C4F">
      <w:pPr>
        <w:tabs>
          <w:tab w:val="left" w:pos="720"/>
        </w:tabs>
      </w:pPr>
    </w:p>
    <w:p w14:paraId="3DBD7BDB" w14:textId="77777777" w:rsidR="00B60C4F" w:rsidRDefault="00B60C4F" w:rsidP="00B60C4F">
      <w:pPr>
        <w:tabs>
          <w:tab w:val="left" w:pos="720"/>
        </w:tabs>
      </w:pPr>
    </w:p>
    <w:p w14:paraId="29454725" w14:textId="77777777" w:rsidR="00B60C4F" w:rsidRDefault="00B60C4F" w:rsidP="00B60C4F">
      <w:pPr>
        <w:tabs>
          <w:tab w:val="left" w:pos="720"/>
        </w:tabs>
      </w:pPr>
    </w:p>
    <w:p w14:paraId="61C70DF6" w14:textId="77777777" w:rsidR="00B60C4F" w:rsidRDefault="00B60C4F" w:rsidP="00B60C4F">
      <w:pPr>
        <w:tabs>
          <w:tab w:val="left" w:pos="720"/>
        </w:tabs>
      </w:pPr>
    </w:p>
    <w:p w14:paraId="2C6F8710" w14:textId="77777777" w:rsidR="00B60C4F" w:rsidRDefault="00B60C4F" w:rsidP="00B60C4F">
      <w:pPr>
        <w:tabs>
          <w:tab w:val="left" w:pos="720"/>
        </w:tabs>
      </w:pPr>
    </w:p>
    <w:p w14:paraId="4D9D2B7B" w14:textId="77777777" w:rsidR="00B60C4F" w:rsidRDefault="00B60C4F" w:rsidP="00B60C4F">
      <w:pPr>
        <w:tabs>
          <w:tab w:val="left" w:pos="720"/>
        </w:tabs>
      </w:pPr>
    </w:p>
    <w:p w14:paraId="2199F024" w14:textId="77777777" w:rsidR="00B60C4F" w:rsidRDefault="00B60C4F" w:rsidP="00B60C4F">
      <w:pPr>
        <w:tabs>
          <w:tab w:val="left" w:pos="720"/>
        </w:tabs>
      </w:pPr>
    </w:p>
    <w:p w14:paraId="299E627B" w14:textId="77777777" w:rsidR="00B60C4F" w:rsidRDefault="00B60C4F" w:rsidP="00B60C4F">
      <w:pPr>
        <w:tabs>
          <w:tab w:val="left" w:pos="720"/>
        </w:tabs>
      </w:pPr>
    </w:p>
    <w:p w14:paraId="641E465D" w14:textId="77777777" w:rsidR="00EB482A" w:rsidRDefault="00EB482A"/>
    <w:sectPr w:rsidR="00EB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01200FA"/>
    <w:lvl w:ilvl="0">
      <w:start w:val="1"/>
      <w:numFmt w:val="decimal"/>
      <w:pStyle w:val="Nadpis1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decimal"/>
      <w:pStyle w:val="Nadpis2"/>
      <w:lvlText w:val="%1.%2"/>
      <w:legacy w:legacy="1" w:legacySpace="120" w:legacyIndent="567"/>
      <w:lvlJc w:val="left"/>
      <w:pPr>
        <w:ind w:left="567" w:hanging="567"/>
      </w:pPr>
    </w:lvl>
    <w:lvl w:ilvl="2">
      <w:start w:val="1"/>
      <w:numFmt w:val="decimal"/>
      <w:pStyle w:val="Nadpis3"/>
      <w:lvlText w:val="%1.%2.%3"/>
      <w:legacy w:legacy="1" w:legacySpace="120" w:legacyIndent="567"/>
      <w:lvlJc w:val="left"/>
      <w:pPr>
        <w:ind w:left="567" w:hanging="567"/>
      </w:pPr>
    </w:lvl>
    <w:lvl w:ilvl="3">
      <w:start w:val="1"/>
      <w:numFmt w:val="decimal"/>
      <w:pStyle w:val="Nadpis4"/>
      <w:lvlText w:val="%1.%2.%3.%4"/>
      <w:legacy w:legacy="1" w:legacySpace="120" w:legacyIndent="864"/>
      <w:lvlJc w:val="left"/>
      <w:pPr>
        <w:ind w:left="4464" w:hanging="864"/>
      </w:pPr>
    </w:lvl>
    <w:lvl w:ilvl="4">
      <w:start w:val="1"/>
      <w:numFmt w:val="decimal"/>
      <w:pStyle w:val="Nadpis5"/>
      <w:lvlText w:val="%1.%2.%3.%4.%5"/>
      <w:legacy w:legacy="1" w:legacySpace="120" w:legacyIndent="1008"/>
      <w:lvlJc w:val="left"/>
      <w:pPr>
        <w:ind w:left="4608" w:hanging="1008"/>
      </w:pPr>
    </w:lvl>
    <w:lvl w:ilvl="5">
      <w:start w:val="1"/>
      <w:numFmt w:val="decimal"/>
      <w:pStyle w:val="Nadpis6"/>
      <w:lvlText w:val="%1.%2.%3.%4.%5.%6"/>
      <w:legacy w:legacy="1" w:legacySpace="120" w:legacyIndent="1152"/>
      <w:lvlJc w:val="left"/>
      <w:pPr>
        <w:ind w:left="4752" w:hanging="1152"/>
      </w:pPr>
    </w:lvl>
    <w:lvl w:ilvl="6">
      <w:start w:val="1"/>
      <w:numFmt w:val="decimal"/>
      <w:pStyle w:val="Nadpis7"/>
      <w:lvlText w:val="%1.%2.%3.%4.%5.%6.%7"/>
      <w:legacy w:legacy="1" w:legacySpace="120" w:legacyIndent="1296"/>
      <w:lvlJc w:val="left"/>
      <w:pPr>
        <w:ind w:left="4896" w:hanging="1296"/>
      </w:pPr>
    </w:lvl>
    <w:lvl w:ilvl="7">
      <w:start w:val="1"/>
      <w:numFmt w:val="decimal"/>
      <w:pStyle w:val="Nadpis8"/>
      <w:lvlText w:val="%1.%2.%3.%4.%5.%6.%7.%8"/>
      <w:legacy w:legacy="1" w:legacySpace="120" w:legacyIndent="1440"/>
      <w:lvlJc w:val="left"/>
      <w:pPr>
        <w:ind w:left="5040" w:hanging="1440"/>
      </w:pPr>
    </w:lvl>
    <w:lvl w:ilvl="8">
      <w:start w:val="1"/>
      <w:numFmt w:val="decimal"/>
      <w:pStyle w:val="Nadpis9"/>
      <w:lvlText w:val="%1.%2.%3.%4.%5.%6.%7.%8.%9"/>
      <w:legacy w:legacy="1" w:legacySpace="120" w:legacyIndent="1584"/>
      <w:lvlJc w:val="left"/>
      <w:pPr>
        <w:ind w:left="5184" w:hanging="1584"/>
      </w:pPr>
    </w:lvl>
  </w:abstractNum>
  <w:abstractNum w:abstractNumId="1" w15:restartNumberingAfterBreak="0">
    <w:nsid w:val="19CF49F3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2" w15:restartNumberingAfterBreak="0">
    <w:nsid w:val="1A252936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3" w15:restartNumberingAfterBreak="0">
    <w:nsid w:val="1EE14591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4" w15:restartNumberingAfterBreak="0">
    <w:nsid w:val="20017B20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5" w15:restartNumberingAfterBreak="0">
    <w:nsid w:val="21DC3F24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6" w15:restartNumberingAfterBreak="0">
    <w:nsid w:val="2B150B30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7" w15:restartNumberingAfterBreak="0">
    <w:nsid w:val="34CB0BFD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8" w15:restartNumberingAfterBreak="0">
    <w:nsid w:val="3983188B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9" w15:restartNumberingAfterBreak="0">
    <w:nsid w:val="49574953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10" w15:restartNumberingAfterBreak="0">
    <w:nsid w:val="54CA2025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11" w15:restartNumberingAfterBreak="0">
    <w:nsid w:val="55A267EB"/>
    <w:multiLevelType w:val="hybridMultilevel"/>
    <w:tmpl w:val="D57C9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37462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13" w15:restartNumberingAfterBreak="0">
    <w:nsid w:val="6E381A8F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14" w15:restartNumberingAfterBreak="0">
    <w:nsid w:val="71797465"/>
    <w:multiLevelType w:val="singleLevel"/>
    <w:tmpl w:val="447CCCB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8F"/>
    <w:rsid w:val="00637170"/>
    <w:rsid w:val="007D208F"/>
    <w:rsid w:val="00B60C4F"/>
    <w:rsid w:val="00DF1070"/>
    <w:rsid w:val="00E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99132-B873-4EEF-A50F-1677910B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C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0C4F"/>
    <w:pPr>
      <w:keepNext/>
      <w:widowControl w:val="0"/>
      <w:numPr>
        <w:numId w:val="1"/>
      </w:numPr>
      <w:suppressAutoHyphens/>
      <w:spacing w:before="24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0C4F"/>
    <w:pPr>
      <w:keepNext/>
      <w:numPr>
        <w:ilvl w:val="1"/>
        <w:numId w:val="1"/>
      </w:numPr>
      <w:spacing w:before="240" w:after="120" w:line="360" w:lineRule="auto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60C4F"/>
    <w:pPr>
      <w:keepNext/>
      <w:numPr>
        <w:ilvl w:val="2"/>
        <w:numId w:val="1"/>
      </w:numPr>
      <w:spacing w:before="120" w:after="120"/>
      <w:outlineLvl w:val="2"/>
    </w:pPr>
    <w:rPr>
      <w:i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60C4F"/>
    <w:pPr>
      <w:keepNext/>
      <w:numPr>
        <w:ilvl w:val="3"/>
        <w:numId w:val="1"/>
      </w:numPr>
      <w:tabs>
        <w:tab w:val="left" w:pos="4464"/>
      </w:tabs>
      <w:jc w:val="center"/>
      <w:outlineLvl w:val="3"/>
    </w:pPr>
  </w:style>
  <w:style w:type="paragraph" w:styleId="Nadpis5">
    <w:name w:val="heading 5"/>
    <w:basedOn w:val="Normln"/>
    <w:next w:val="Normln"/>
    <w:link w:val="Nadpis5Char"/>
    <w:semiHidden/>
    <w:unhideWhenUsed/>
    <w:qFormat/>
    <w:rsid w:val="00B60C4F"/>
    <w:pPr>
      <w:keepNext/>
      <w:numPr>
        <w:ilvl w:val="4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608"/>
      </w:tabs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0C4F"/>
    <w:pPr>
      <w:keepNext/>
      <w:numPr>
        <w:ilvl w:val="5"/>
        <w:numId w:val="1"/>
      </w:numPr>
      <w:tabs>
        <w:tab w:val="left" w:pos="4752"/>
      </w:tabs>
      <w:spacing w:before="120" w:line="240" w:lineRule="atLeast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60C4F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896"/>
      </w:tabs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60C4F"/>
    <w:pPr>
      <w:keepNext/>
      <w:numPr>
        <w:ilvl w:val="7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040"/>
      </w:tabs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60C4F"/>
    <w:pPr>
      <w:keepNext/>
      <w:numPr>
        <w:ilvl w:val="8"/>
        <w:numId w:val="1"/>
      </w:numPr>
      <w:tabs>
        <w:tab w:val="left" w:pos="5184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0C4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60C4F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60C4F"/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60C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60C4F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60C4F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60C4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60C4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60C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60C4F"/>
  </w:style>
  <w:style w:type="character" w:customStyle="1" w:styleId="ZkladntextChar">
    <w:name w:val="Základní text Char"/>
    <w:basedOn w:val="Standardnpsmoodstavce"/>
    <w:link w:val="Zkladntext"/>
    <w:semiHidden/>
    <w:rsid w:val="00B60C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0C4F"/>
    <w:pPr>
      <w:overflowPunct/>
      <w:autoSpaceDE/>
      <w:autoSpaceDN/>
      <w:adjustRightInd/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initionTerm">
    <w:name w:val="Definition Term"/>
    <w:basedOn w:val="Normln"/>
    <w:next w:val="Normln"/>
    <w:rsid w:val="00B60C4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Krzáková</dc:creator>
  <cp:keywords/>
  <dc:description/>
  <cp:lastModifiedBy>Iveta Krzáková</cp:lastModifiedBy>
  <cp:revision>2</cp:revision>
  <dcterms:created xsi:type="dcterms:W3CDTF">2025-12-09T09:59:00Z</dcterms:created>
  <dcterms:modified xsi:type="dcterms:W3CDTF">2025-12-09T09:59:00Z</dcterms:modified>
</cp:coreProperties>
</file>